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6F7" w:rsidRDefault="00FB36F7" w:rsidP="00D6292C">
      <w:pPr>
        <w:pStyle w:val="Title"/>
      </w:pPr>
    </w:p>
    <w:p w:rsidR="00AB4741" w:rsidRDefault="00792A3B" w:rsidP="00D6292C">
      <w:pPr>
        <w:pStyle w:val="Title"/>
      </w:pPr>
      <w:bookmarkStart w:id="0" w:name="disclaimer"/>
      <w:r>
        <w:t>Accepted Manuscript</w:t>
      </w:r>
      <w:bookmarkEnd w:id="0"/>
    </w:p>
    <w:p w:rsidR="00792A3B" w:rsidRPr="00792A3B" w:rsidRDefault="00792A3B" w:rsidP="00792A3B"/>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4A0"/>
      </w:tblPr>
      <w:tblGrid>
        <w:gridCol w:w="9404"/>
      </w:tblGrid>
      <w:tr w:rsidR="00792A3B" w:rsidTr="0017524E">
        <w:trPr>
          <w:jc w:val="center"/>
        </w:trPr>
        <w:tc>
          <w:tcPr>
            <w:tcW w:w="5000" w:type="pct"/>
          </w:tcPr>
          <w:p w:rsidR="00EF3C98" w:rsidRPr="00EF3C98" w:rsidRDefault="00EF3C98" w:rsidP="00EF3C98">
            <w:pPr>
              <w:pStyle w:val="Title"/>
              <w:jc w:val="center"/>
              <w:rPr>
                <w:rFonts w:ascii="Arial" w:hAnsi="Arial" w:cs="Arial"/>
                <w:color w:val="auto"/>
                <w:sz w:val="24"/>
                <w:szCs w:val="24"/>
              </w:rPr>
            </w:pPr>
            <w:r w:rsidRPr="00EF3C98">
              <w:rPr>
                <w:rFonts w:ascii="Arial" w:hAnsi="Arial" w:cs="Arial"/>
                <w:color w:val="auto"/>
                <w:sz w:val="24"/>
                <w:szCs w:val="24"/>
              </w:rPr>
              <w:t xml:space="preserve">Monitoring Remote Employees at </w:t>
            </w:r>
            <w:proofErr w:type="spellStart"/>
            <w:r w:rsidRPr="00EF3C98">
              <w:rPr>
                <w:rFonts w:ascii="Arial" w:hAnsi="Arial" w:cs="Arial"/>
                <w:color w:val="auto"/>
                <w:sz w:val="24"/>
                <w:szCs w:val="24"/>
              </w:rPr>
              <w:t>FinPro</w:t>
            </w:r>
            <w:proofErr w:type="spellEnd"/>
          </w:p>
          <w:p w:rsidR="00792A3B" w:rsidRPr="00065853" w:rsidRDefault="00792A3B" w:rsidP="0017524E">
            <w:pPr>
              <w:spacing w:before="0" w:after="60"/>
              <w:jc w:val="center"/>
            </w:pPr>
          </w:p>
        </w:tc>
      </w:tr>
      <w:tr w:rsidR="005237C5" w:rsidTr="00BA3586">
        <w:trPr>
          <w:jc w:val="center"/>
        </w:trPr>
        <w:tc>
          <w:tcPr>
            <w:tcW w:w="5000" w:type="pct"/>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4A0"/>
            </w:tblPr>
            <w:tblGrid>
              <w:gridCol w:w="9404"/>
            </w:tblGrid>
            <w:tr w:rsidR="00995FEF" w:rsidTr="00944F83">
              <w:trPr>
                <w:jc w:val="center"/>
              </w:trPr>
              <w:tc>
                <w:tcPr>
                  <w:tcW w:w="5000" w:type="pct"/>
                </w:tcPr>
                <w:p w:rsidR="00EF3C98" w:rsidRPr="00F02560" w:rsidRDefault="00EF3C98" w:rsidP="00EF3C98">
                  <w:pPr>
                    <w:spacing w:before="0" w:after="60"/>
                    <w:jc w:val="center"/>
                    <w:rPr>
                      <w:b/>
                    </w:rPr>
                  </w:pPr>
                  <w:r>
                    <w:rPr>
                      <w:b/>
                    </w:rPr>
                    <w:t xml:space="preserve">Janice C. </w:t>
                  </w:r>
                  <w:proofErr w:type="spellStart"/>
                  <w:r>
                    <w:rPr>
                      <w:b/>
                    </w:rPr>
                    <w:t>Sipior</w:t>
                  </w:r>
                  <w:proofErr w:type="spellEnd"/>
                </w:p>
                <w:p w:rsidR="00EF3C98" w:rsidRDefault="00EF3C98" w:rsidP="00EF3C98">
                  <w:pPr>
                    <w:spacing w:before="0" w:after="60"/>
                    <w:jc w:val="center"/>
                    <w:rPr>
                      <w:sz w:val="18"/>
                    </w:rPr>
                  </w:pPr>
                  <w:r w:rsidRPr="00605659">
                    <w:rPr>
                      <w:sz w:val="18"/>
                    </w:rPr>
                    <w:t xml:space="preserve">Department of Accountancy &amp; Information Systems </w:t>
                  </w:r>
                </w:p>
                <w:p w:rsidR="00EF3C98" w:rsidRPr="00F02560" w:rsidRDefault="00EF3C98" w:rsidP="00EF3C98">
                  <w:pPr>
                    <w:spacing w:before="0" w:after="60"/>
                    <w:jc w:val="center"/>
                    <w:rPr>
                      <w:sz w:val="18"/>
                    </w:rPr>
                  </w:pPr>
                  <w:r>
                    <w:rPr>
                      <w:sz w:val="18"/>
                    </w:rPr>
                    <w:t xml:space="preserve">Villanova </w:t>
                  </w:r>
                  <w:r w:rsidRPr="00F02560">
                    <w:rPr>
                      <w:sz w:val="18"/>
                    </w:rPr>
                    <w:t>University</w:t>
                  </w:r>
                </w:p>
                <w:p w:rsidR="00995FEF" w:rsidRPr="00065853" w:rsidRDefault="00EF3C98" w:rsidP="00EF3C98">
                  <w:pPr>
                    <w:spacing w:before="0" w:after="60"/>
                    <w:jc w:val="center"/>
                  </w:pPr>
                  <w:r>
                    <w:rPr>
                      <w:i/>
                      <w:sz w:val="18"/>
                    </w:rPr>
                    <w:t>janice.sipior@villanova.edu</w:t>
                  </w:r>
                </w:p>
              </w:tc>
            </w:tr>
          </w:tbl>
          <w:p w:rsidR="00065853" w:rsidRPr="00065853" w:rsidRDefault="00065853" w:rsidP="000277E2">
            <w:pPr>
              <w:spacing w:before="0" w:after="60"/>
              <w:jc w:val="center"/>
            </w:pPr>
          </w:p>
        </w:tc>
      </w:tr>
      <w:tr w:rsidR="00792A3B" w:rsidRPr="00792A3B" w:rsidTr="00BA3586">
        <w:trPr>
          <w:jc w:val="center"/>
        </w:trPr>
        <w:tc>
          <w:tcPr>
            <w:tcW w:w="5000" w:type="pct"/>
          </w:tcPr>
          <w:p w:rsidR="00792A3B" w:rsidRPr="00792A3B" w:rsidRDefault="00792A3B" w:rsidP="00792A3B">
            <w:pPr>
              <w:spacing w:before="0" w:after="60"/>
              <w:rPr>
                <w:rFonts w:cs="Arial"/>
                <w:sz w:val="18"/>
              </w:rPr>
            </w:pPr>
          </w:p>
        </w:tc>
      </w:tr>
    </w:tbl>
    <w:p w:rsidR="00792A3B" w:rsidRPr="00EF3C98" w:rsidRDefault="00792A3B" w:rsidP="00EF3C98">
      <w:pPr>
        <w:rPr>
          <w:szCs w:val="20"/>
        </w:rPr>
      </w:pPr>
      <w:r w:rsidRPr="00EF3C98">
        <w:rPr>
          <w:color w:val="231F20"/>
          <w:szCs w:val="20"/>
          <w:lang w:val="en-AU"/>
        </w:rPr>
        <w:t xml:space="preserve">Please cite this article as: </w:t>
      </w:r>
      <w:bookmarkStart w:id="1" w:name="OLE_LINK1"/>
      <w:proofErr w:type="spellStart"/>
      <w:r w:rsidR="00EF3C98" w:rsidRPr="00EF3C98">
        <w:rPr>
          <w:szCs w:val="20"/>
        </w:rPr>
        <w:t>Sipior</w:t>
      </w:r>
      <w:proofErr w:type="spellEnd"/>
      <w:r w:rsidR="00EF3C98" w:rsidRPr="00EF3C98">
        <w:rPr>
          <w:szCs w:val="20"/>
        </w:rPr>
        <w:t>, Janice C.</w:t>
      </w:r>
      <w:r w:rsidRPr="00EF3C98">
        <w:rPr>
          <w:color w:val="231F20"/>
          <w:szCs w:val="20"/>
          <w:lang w:val="en-AU"/>
        </w:rPr>
        <w:t xml:space="preserve">: </w:t>
      </w:r>
      <w:r w:rsidR="00EF3C98" w:rsidRPr="00EF3C98">
        <w:rPr>
          <w:szCs w:val="20"/>
        </w:rPr>
        <w:t xml:space="preserve">Monitoring Remote Employees at </w:t>
      </w:r>
      <w:proofErr w:type="spellStart"/>
      <w:r w:rsidR="00EF3C98" w:rsidRPr="00EF3C98">
        <w:rPr>
          <w:szCs w:val="20"/>
        </w:rPr>
        <w:t>FinPro</w:t>
      </w:r>
      <w:proofErr w:type="spellEnd"/>
      <w:r w:rsidRPr="00EF3C98">
        <w:rPr>
          <w:color w:val="231F20"/>
          <w:szCs w:val="20"/>
          <w:lang w:val="en-AU"/>
        </w:rPr>
        <w:t xml:space="preserve">, </w:t>
      </w:r>
      <w:r w:rsidRPr="00EF3C98">
        <w:rPr>
          <w:i/>
          <w:iCs/>
          <w:color w:val="231F20"/>
          <w:szCs w:val="20"/>
          <w:lang w:val="en-AU"/>
        </w:rPr>
        <w:t xml:space="preserve">Communications of the Association for Information Systems </w:t>
      </w:r>
      <w:r w:rsidRPr="00EF3C98">
        <w:rPr>
          <w:iCs/>
          <w:color w:val="231F20"/>
          <w:szCs w:val="20"/>
          <w:lang w:val="en-AU"/>
        </w:rPr>
        <w:t>(forthcoming), In Press</w:t>
      </w:r>
      <w:r w:rsidRPr="00EF3C98">
        <w:rPr>
          <w:i/>
          <w:iCs/>
          <w:color w:val="231F20"/>
          <w:szCs w:val="20"/>
          <w:lang w:val="en-AU"/>
        </w:rPr>
        <w:t>.</w:t>
      </w:r>
      <w:bookmarkEnd w:id="1"/>
    </w:p>
    <w:p w:rsidR="00792A3B" w:rsidRDefault="00792A3B" w:rsidP="000277E2">
      <w:pPr>
        <w:spacing w:before="0" w:after="0"/>
        <w:rPr>
          <w:lang w:val="en-AU"/>
        </w:rPr>
      </w:pPr>
    </w:p>
    <w:p w:rsidR="00792A3B" w:rsidRDefault="00792A3B" w:rsidP="000277E2">
      <w:pPr>
        <w:spacing w:before="0" w:after="0"/>
        <w:rPr>
          <w:lang w:val="en-AU"/>
        </w:rPr>
      </w:pPr>
    </w:p>
    <w:p w:rsidR="008D2EA7" w:rsidRDefault="008D2EA7" w:rsidP="000277E2">
      <w:pPr>
        <w:spacing w:before="0" w:after="0"/>
        <w:rPr>
          <w:lang w:val="en-AU"/>
        </w:rPr>
      </w:pPr>
    </w:p>
    <w:p w:rsidR="008D2EA7" w:rsidRDefault="008D2EA7" w:rsidP="000277E2">
      <w:pPr>
        <w:spacing w:before="0" w:after="0"/>
        <w:rPr>
          <w:lang w:val="en-AU"/>
        </w:rPr>
      </w:pPr>
    </w:p>
    <w:p w:rsidR="008D2EA7" w:rsidRDefault="008D2EA7" w:rsidP="000277E2">
      <w:pPr>
        <w:spacing w:before="0" w:after="0"/>
        <w:rPr>
          <w:lang w:val="en-AU"/>
        </w:rPr>
      </w:pPr>
    </w:p>
    <w:p w:rsidR="008D2EA7" w:rsidRDefault="008D2EA7" w:rsidP="000277E2">
      <w:pPr>
        <w:spacing w:before="0" w:after="0"/>
        <w:rPr>
          <w:lang w:val="en-AU"/>
        </w:rPr>
      </w:pPr>
    </w:p>
    <w:p w:rsidR="008D2EA7" w:rsidRDefault="008D2EA7" w:rsidP="000277E2">
      <w:pPr>
        <w:spacing w:before="0" w:after="0"/>
        <w:rPr>
          <w:lang w:val="en-AU"/>
        </w:rPr>
      </w:pPr>
    </w:p>
    <w:p w:rsidR="008D2EA7" w:rsidRDefault="008D2EA7" w:rsidP="000277E2">
      <w:pPr>
        <w:spacing w:before="0" w:after="0"/>
        <w:rPr>
          <w:lang w:val="en-AU"/>
        </w:rPr>
      </w:pPr>
    </w:p>
    <w:p w:rsidR="008D2EA7" w:rsidRDefault="008D2EA7" w:rsidP="000277E2">
      <w:pPr>
        <w:spacing w:before="0" w:after="0"/>
        <w:rPr>
          <w:lang w:val="en-AU"/>
        </w:rPr>
      </w:pPr>
    </w:p>
    <w:p w:rsidR="008D2EA7" w:rsidRDefault="008D2EA7" w:rsidP="000277E2">
      <w:pPr>
        <w:spacing w:before="0" w:after="0"/>
        <w:rPr>
          <w:lang w:val="en-AU"/>
        </w:rPr>
      </w:pPr>
    </w:p>
    <w:p w:rsidR="008D2EA7" w:rsidRDefault="008D2EA7" w:rsidP="000277E2">
      <w:pPr>
        <w:spacing w:before="0" w:after="0"/>
        <w:rPr>
          <w:lang w:val="en-AU"/>
        </w:rPr>
      </w:pPr>
    </w:p>
    <w:p w:rsidR="008D2EA7" w:rsidRDefault="008D2EA7" w:rsidP="000277E2">
      <w:pPr>
        <w:spacing w:before="0" w:after="0"/>
        <w:rPr>
          <w:lang w:val="en-AU"/>
        </w:rPr>
      </w:pPr>
    </w:p>
    <w:p w:rsidR="008D2EA7" w:rsidRDefault="008D2EA7" w:rsidP="000277E2">
      <w:pPr>
        <w:spacing w:before="0" w:after="0"/>
        <w:rPr>
          <w:lang w:val="en-AU"/>
        </w:rPr>
      </w:pPr>
    </w:p>
    <w:p w:rsidR="008D2EA7" w:rsidRDefault="008D2EA7" w:rsidP="000277E2">
      <w:pPr>
        <w:spacing w:before="0" w:after="0"/>
        <w:rPr>
          <w:lang w:val="en-AU"/>
        </w:rPr>
      </w:pPr>
    </w:p>
    <w:p w:rsidR="008D2EA7" w:rsidRDefault="008D2EA7" w:rsidP="000277E2">
      <w:pPr>
        <w:spacing w:before="0" w:after="0"/>
        <w:rPr>
          <w:lang w:val="en-AU"/>
        </w:rPr>
      </w:pPr>
    </w:p>
    <w:p w:rsidR="000A66DE" w:rsidRDefault="000A66DE" w:rsidP="000277E2">
      <w:pPr>
        <w:spacing w:before="0" w:after="0"/>
        <w:rPr>
          <w:lang w:val="en-AU"/>
        </w:rPr>
      </w:pPr>
    </w:p>
    <w:p w:rsidR="000A66DE" w:rsidRDefault="000A66DE" w:rsidP="000277E2">
      <w:pPr>
        <w:spacing w:before="0" w:after="0"/>
        <w:rPr>
          <w:lang w:val="en-AU"/>
        </w:rPr>
      </w:pPr>
    </w:p>
    <w:p w:rsidR="008D2EA7" w:rsidRDefault="008D2EA7" w:rsidP="000277E2">
      <w:pPr>
        <w:spacing w:before="0" w:after="0"/>
        <w:rPr>
          <w:lang w:val="en-AU"/>
        </w:rPr>
      </w:pPr>
    </w:p>
    <w:p w:rsidR="008D2EA7" w:rsidRDefault="008D2EA7" w:rsidP="000277E2">
      <w:pPr>
        <w:spacing w:before="0" w:after="0"/>
        <w:rPr>
          <w:lang w:val="en-AU"/>
        </w:rPr>
      </w:pPr>
    </w:p>
    <w:p w:rsidR="008D2EA7" w:rsidRDefault="008D2EA7" w:rsidP="000277E2">
      <w:pPr>
        <w:spacing w:before="0" w:after="0"/>
        <w:rPr>
          <w:lang w:val="en-AU"/>
        </w:rPr>
      </w:pPr>
    </w:p>
    <w:p w:rsidR="00EF3C98" w:rsidRDefault="00EF3C98" w:rsidP="000277E2">
      <w:pPr>
        <w:spacing w:before="0" w:after="0"/>
        <w:rPr>
          <w:lang w:val="en-AU"/>
        </w:rPr>
      </w:pPr>
    </w:p>
    <w:p w:rsidR="00EF3C98" w:rsidRDefault="00EF3C98" w:rsidP="000277E2">
      <w:pPr>
        <w:spacing w:before="0" w:after="0"/>
        <w:rPr>
          <w:lang w:val="en-AU"/>
        </w:rPr>
      </w:pPr>
    </w:p>
    <w:p w:rsidR="00EF3C98" w:rsidRDefault="00EF3C98" w:rsidP="000277E2">
      <w:pPr>
        <w:spacing w:before="0" w:after="0"/>
        <w:rPr>
          <w:lang w:val="en-AU"/>
        </w:rPr>
      </w:pPr>
    </w:p>
    <w:p w:rsidR="008D2EA7" w:rsidRDefault="008D2EA7" w:rsidP="000277E2">
      <w:pPr>
        <w:spacing w:before="0" w:after="0"/>
        <w:rPr>
          <w:lang w:val="en-AU"/>
        </w:rPr>
      </w:pPr>
    </w:p>
    <w:p w:rsidR="00792A3B" w:rsidRDefault="00792A3B" w:rsidP="000277E2">
      <w:pPr>
        <w:spacing w:before="0" w:after="0"/>
        <w:rPr>
          <w:lang w:val="en-AU"/>
        </w:rPr>
      </w:pPr>
    </w:p>
    <w:p w:rsidR="00792A3B" w:rsidRDefault="00792A3B" w:rsidP="000277E2">
      <w:pPr>
        <w:spacing w:before="0" w:after="0"/>
        <w:rPr>
          <w:lang w:val="en-AU"/>
        </w:rPr>
      </w:pPr>
    </w:p>
    <w:p w:rsidR="00B7655A" w:rsidRDefault="00792A3B" w:rsidP="00B7655A">
      <w:pPr>
        <w:autoSpaceDE w:val="0"/>
        <w:autoSpaceDN w:val="0"/>
        <w:adjustRightInd w:val="0"/>
        <w:spacing w:before="0" w:after="0"/>
        <w:rPr>
          <w:rFonts w:cs="Arial"/>
          <w:color w:val="231F20"/>
          <w:sz w:val="18"/>
          <w:szCs w:val="20"/>
          <w:lang w:val="en-AU"/>
        </w:rPr>
        <w:sectPr w:rsidR="00B7655A" w:rsidSect="00C61682">
          <w:headerReference w:type="even" r:id="rId8"/>
          <w:headerReference w:type="default" r:id="rId9"/>
          <w:footerReference w:type="even" r:id="rId10"/>
          <w:footerReference w:type="default" r:id="rId11"/>
          <w:pgSz w:w="12240" w:h="15840"/>
          <w:pgMar w:top="1134" w:right="1418" w:bottom="1134" w:left="1418" w:header="397" w:footer="284" w:gutter="0"/>
          <w:cols w:space="708"/>
          <w:formProt w:val="0"/>
          <w:docGrid w:linePitch="360"/>
        </w:sectPr>
      </w:pPr>
      <w:r w:rsidRPr="00792A3B">
        <w:rPr>
          <w:rFonts w:cs="Arial"/>
          <w:color w:val="231F20"/>
          <w:sz w:val="18"/>
          <w:szCs w:val="20"/>
          <w:lang w:val="en-AU"/>
        </w:rPr>
        <w:t>This is a PDF file of an unedited manuscript that has been accepted for publication</w:t>
      </w:r>
      <w:r w:rsidR="00535861">
        <w:rPr>
          <w:rFonts w:cs="Arial"/>
          <w:color w:val="231F20"/>
          <w:sz w:val="18"/>
          <w:szCs w:val="20"/>
          <w:lang w:val="en-AU"/>
        </w:rPr>
        <w:t xml:space="preserve"> in the </w:t>
      </w:r>
      <w:r w:rsidR="00535861">
        <w:rPr>
          <w:rFonts w:cs="Arial"/>
          <w:i/>
          <w:iCs/>
          <w:color w:val="231F20"/>
          <w:sz w:val="18"/>
          <w:szCs w:val="20"/>
          <w:lang w:val="en-AU"/>
        </w:rPr>
        <w:t>Communications of the Association for Information Systems</w:t>
      </w:r>
      <w:r w:rsidRPr="00792A3B">
        <w:rPr>
          <w:rFonts w:cs="Arial"/>
          <w:color w:val="231F20"/>
          <w:sz w:val="18"/>
          <w:szCs w:val="20"/>
          <w:lang w:val="en-AU"/>
        </w:rPr>
        <w:t>.</w:t>
      </w:r>
      <w:r>
        <w:rPr>
          <w:rFonts w:cs="Arial"/>
          <w:color w:val="231F20"/>
          <w:sz w:val="18"/>
          <w:szCs w:val="20"/>
          <w:lang w:val="en-AU"/>
        </w:rPr>
        <w:t xml:space="preserve"> W</w:t>
      </w:r>
      <w:r w:rsidRPr="00792A3B">
        <w:rPr>
          <w:rFonts w:cs="Arial"/>
          <w:color w:val="231F20"/>
          <w:sz w:val="18"/>
          <w:szCs w:val="20"/>
          <w:lang w:val="en-AU"/>
        </w:rPr>
        <w:t>e are providing this early version of the manuscript</w:t>
      </w:r>
      <w:r>
        <w:rPr>
          <w:rFonts w:cs="Arial"/>
          <w:color w:val="231F20"/>
          <w:sz w:val="18"/>
          <w:szCs w:val="20"/>
          <w:lang w:val="en-AU"/>
        </w:rPr>
        <w:t xml:space="preserve"> to allow for expedited dissemination to interested readers</w:t>
      </w:r>
      <w:r w:rsidRPr="00792A3B">
        <w:rPr>
          <w:rFonts w:cs="Arial"/>
          <w:color w:val="231F20"/>
          <w:sz w:val="18"/>
          <w:szCs w:val="20"/>
          <w:lang w:val="en-AU"/>
        </w:rPr>
        <w:t>.</w:t>
      </w:r>
      <w:r>
        <w:rPr>
          <w:rFonts w:cs="Arial"/>
          <w:color w:val="231F20"/>
          <w:sz w:val="18"/>
          <w:szCs w:val="20"/>
          <w:lang w:val="en-AU"/>
        </w:rPr>
        <w:t xml:space="preserve"> </w:t>
      </w:r>
      <w:r w:rsidRPr="00792A3B">
        <w:rPr>
          <w:rFonts w:cs="Arial"/>
          <w:color w:val="231F20"/>
          <w:sz w:val="18"/>
          <w:szCs w:val="20"/>
          <w:lang w:val="en-AU"/>
        </w:rPr>
        <w:t>The manuscript will undergo copyediting, typesetting, and review of the resulting proof</w:t>
      </w:r>
      <w:r>
        <w:rPr>
          <w:rFonts w:cs="Arial"/>
          <w:color w:val="231F20"/>
          <w:sz w:val="18"/>
          <w:szCs w:val="20"/>
          <w:lang w:val="en-AU"/>
        </w:rPr>
        <w:t xml:space="preserve"> </w:t>
      </w:r>
      <w:r w:rsidRPr="00792A3B">
        <w:rPr>
          <w:rFonts w:cs="Arial"/>
          <w:color w:val="231F20"/>
          <w:sz w:val="18"/>
          <w:szCs w:val="20"/>
          <w:lang w:val="en-AU"/>
        </w:rPr>
        <w:t>before it is published in its final form. Please note that during the production process</w:t>
      </w:r>
      <w:r>
        <w:rPr>
          <w:rFonts w:cs="Arial"/>
          <w:color w:val="231F20"/>
          <w:sz w:val="18"/>
          <w:szCs w:val="20"/>
          <w:lang w:val="en-AU"/>
        </w:rPr>
        <w:t xml:space="preserve"> </w:t>
      </w:r>
      <w:r w:rsidRPr="00792A3B">
        <w:rPr>
          <w:rFonts w:cs="Arial"/>
          <w:color w:val="231F20"/>
          <w:sz w:val="18"/>
          <w:szCs w:val="20"/>
          <w:lang w:val="en-AU"/>
        </w:rPr>
        <w:t>errors may be discovered</w:t>
      </w:r>
      <w:r>
        <w:rPr>
          <w:rFonts w:cs="Arial"/>
          <w:color w:val="231F20"/>
          <w:sz w:val="18"/>
          <w:szCs w:val="20"/>
          <w:lang w:val="en-AU"/>
        </w:rPr>
        <w:t>,</w:t>
      </w:r>
      <w:r w:rsidRPr="00792A3B">
        <w:rPr>
          <w:rFonts w:cs="Arial"/>
          <w:color w:val="231F20"/>
          <w:sz w:val="18"/>
          <w:szCs w:val="20"/>
          <w:lang w:val="en-AU"/>
        </w:rPr>
        <w:t xml:space="preserve"> which could affect the content</w:t>
      </w:r>
      <w:r>
        <w:rPr>
          <w:rFonts w:cs="Arial"/>
          <w:color w:val="231F20"/>
          <w:sz w:val="18"/>
          <w:szCs w:val="20"/>
          <w:lang w:val="en-AU"/>
        </w:rPr>
        <w:t>. A</w:t>
      </w:r>
      <w:r w:rsidRPr="00792A3B">
        <w:rPr>
          <w:rFonts w:cs="Arial"/>
          <w:color w:val="231F20"/>
          <w:sz w:val="18"/>
          <w:szCs w:val="20"/>
          <w:lang w:val="en-AU"/>
        </w:rPr>
        <w:t>ll legal disclaimers that</w:t>
      </w:r>
      <w:r>
        <w:rPr>
          <w:rFonts w:cs="Arial"/>
          <w:color w:val="231F20"/>
          <w:sz w:val="18"/>
          <w:szCs w:val="20"/>
          <w:lang w:val="en-AU"/>
        </w:rPr>
        <w:t xml:space="preserve"> </w:t>
      </w:r>
      <w:r w:rsidRPr="00792A3B">
        <w:rPr>
          <w:rFonts w:cs="Arial"/>
          <w:color w:val="231F20"/>
          <w:sz w:val="18"/>
          <w:szCs w:val="20"/>
          <w:lang w:val="en-AU"/>
        </w:rPr>
        <w:t xml:space="preserve">apply to the </w:t>
      </w:r>
      <w:r>
        <w:rPr>
          <w:rFonts w:cs="Arial"/>
          <w:i/>
          <w:iCs/>
          <w:color w:val="231F20"/>
          <w:sz w:val="18"/>
          <w:szCs w:val="20"/>
          <w:lang w:val="en-AU"/>
        </w:rPr>
        <w:t>Communications of the Association for Information Systems</w:t>
      </w:r>
      <w:r w:rsidRPr="00792A3B">
        <w:rPr>
          <w:rFonts w:cs="Arial"/>
          <w:color w:val="231F20"/>
          <w:sz w:val="18"/>
          <w:szCs w:val="20"/>
          <w:lang w:val="en-AU"/>
        </w:rPr>
        <w:t xml:space="preserve"> pertain.</w:t>
      </w:r>
      <w:r w:rsidR="00887621">
        <w:rPr>
          <w:rFonts w:cs="Arial"/>
          <w:color w:val="231F20"/>
          <w:sz w:val="18"/>
          <w:szCs w:val="20"/>
          <w:lang w:val="en-AU"/>
        </w:rPr>
        <w:t xml:space="preserve"> </w:t>
      </w:r>
      <w:r w:rsidR="00887621" w:rsidRPr="00887621">
        <w:rPr>
          <w:rFonts w:cs="Arial"/>
          <w:color w:val="231F20"/>
          <w:sz w:val="18"/>
          <w:szCs w:val="20"/>
          <w:lang w:val="en-AU"/>
        </w:rPr>
        <w:t>For a</w:t>
      </w:r>
      <w:r w:rsidR="00887621">
        <w:rPr>
          <w:rFonts w:cs="Arial"/>
          <w:color w:val="231F20"/>
          <w:sz w:val="18"/>
          <w:szCs w:val="20"/>
          <w:lang w:val="en-AU"/>
        </w:rPr>
        <w:t xml:space="preserve"> </w:t>
      </w:r>
      <w:r w:rsidR="00887621" w:rsidRPr="00887621">
        <w:rPr>
          <w:rFonts w:cs="Arial"/>
          <w:color w:val="231F20"/>
          <w:sz w:val="18"/>
          <w:szCs w:val="20"/>
          <w:lang w:val="en-AU"/>
        </w:rPr>
        <w:t xml:space="preserve">definitive version of this work, please </w:t>
      </w:r>
      <w:r w:rsidR="00887621">
        <w:rPr>
          <w:rFonts w:cs="Arial"/>
          <w:color w:val="231F20"/>
          <w:sz w:val="18"/>
          <w:szCs w:val="20"/>
          <w:lang w:val="en-AU"/>
        </w:rPr>
        <w:t xml:space="preserve">check for its appearance online at </w:t>
      </w:r>
      <w:hyperlink r:id="rId12" w:history="1">
        <w:r w:rsidR="00887621" w:rsidRPr="00CA09BD">
          <w:rPr>
            <w:rStyle w:val="Hyperlink"/>
            <w:rFonts w:cs="Arial"/>
            <w:sz w:val="18"/>
            <w:lang w:val="en-AU"/>
          </w:rPr>
          <w:t>http://aisel.aisnet.org/cais/</w:t>
        </w:r>
      </w:hyperlink>
      <w:r w:rsidR="00887621">
        <w:rPr>
          <w:rFonts w:cs="Arial"/>
          <w:color w:val="231F20"/>
          <w:sz w:val="18"/>
          <w:szCs w:val="20"/>
          <w:lang w:val="en-AU"/>
        </w:rPr>
        <w:t>.</w:t>
      </w:r>
    </w:p>
    <w:p w:rsidR="00EF3C98" w:rsidRDefault="00EF3C98" w:rsidP="00EF3C98">
      <w:pPr>
        <w:pStyle w:val="Title"/>
      </w:pPr>
    </w:p>
    <w:p w:rsidR="00EF3C98" w:rsidRPr="00236718" w:rsidRDefault="00EF3C98" w:rsidP="00EF3C98">
      <w:pPr>
        <w:pStyle w:val="Title"/>
      </w:pPr>
      <w:bookmarkStart w:id="2" w:name="title"/>
      <w:r w:rsidRPr="00144CC3">
        <w:t xml:space="preserve">Monitoring Remote Employees at </w:t>
      </w:r>
      <w:proofErr w:type="spellStart"/>
      <w:r w:rsidRPr="00144CC3">
        <w:t>FinPro</w:t>
      </w:r>
      <w:bookmarkEnd w:id="2"/>
      <w:proofErr w:type="spellEnd"/>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4A0"/>
      </w:tblPr>
      <w:tblGrid>
        <w:gridCol w:w="9404"/>
      </w:tblGrid>
      <w:tr w:rsidR="00EF3C98" w:rsidTr="005B238C">
        <w:trPr>
          <w:jc w:val="center"/>
        </w:trPr>
        <w:tc>
          <w:tcPr>
            <w:tcW w:w="5000" w:type="pct"/>
          </w:tcPr>
          <w:p w:rsidR="00EF3C98" w:rsidRPr="00F02560" w:rsidRDefault="00EF3C98" w:rsidP="005B238C">
            <w:pPr>
              <w:spacing w:before="0" w:after="60"/>
              <w:jc w:val="center"/>
              <w:rPr>
                <w:b/>
              </w:rPr>
            </w:pPr>
            <w:r>
              <w:rPr>
                <w:b/>
              </w:rPr>
              <w:t xml:space="preserve">Janice C. </w:t>
            </w:r>
            <w:proofErr w:type="spellStart"/>
            <w:r>
              <w:rPr>
                <w:b/>
              </w:rPr>
              <w:t>Sipior</w:t>
            </w:r>
            <w:proofErr w:type="spellEnd"/>
          </w:p>
          <w:p w:rsidR="00EF3C98" w:rsidRDefault="00EF3C98" w:rsidP="005B238C">
            <w:pPr>
              <w:spacing w:before="0" w:after="60"/>
              <w:jc w:val="center"/>
              <w:rPr>
                <w:sz w:val="18"/>
              </w:rPr>
            </w:pPr>
            <w:r w:rsidRPr="00605659">
              <w:rPr>
                <w:sz w:val="18"/>
              </w:rPr>
              <w:t xml:space="preserve">Department of Accountancy &amp; Information Systems </w:t>
            </w:r>
          </w:p>
          <w:p w:rsidR="00EF3C98" w:rsidRPr="00F02560" w:rsidRDefault="00EF3C98" w:rsidP="005B238C">
            <w:pPr>
              <w:spacing w:before="0" w:after="60"/>
              <w:jc w:val="center"/>
              <w:rPr>
                <w:sz w:val="18"/>
              </w:rPr>
            </w:pPr>
            <w:r>
              <w:rPr>
                <w:sz w:val="18"/>
              </w:rPr>
              <w:t xml:space="preserve">Villanova </w:t>
            </w:r>
            <w:r w:rsidRPr="00F02560">
              <w:rPr>
                <w:sz w:val="18"/>
              </w:rPr>
              <w:t>University</w:t>
            </w:r>
          </w:p>
          <w:p w:rsidR="00EF3C98" w:rsidRPr="00065853" w:rsidRDefault="00EF3C98" w:rsidP="005B238C">
            <w:pPr>
              <w:spacing w:before="0" w:after="60"/>
              <w:jc w:val="center"/>
            </w:pPr>
            <w:r>
              <w:rPr>
                <w:i/>
                <w:sz w:val="18"/>
              </w:rPr>
              <w:t>janice.sipior@villanova.edu</w:t>
            </w:r>
          </w:p>
        </w:tc>
      </w:tr>
    </w:tbl>
    <w:p w:rsidR="00EF3C98" w:rsidRDefault="00EF3C98" w:rsidP="00EF3C98">
      <w:pPr>
        <w:spacing w:before="0" w:after="0"/>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9404"/>
      </w:tblGrid>
      <w:tr w:rsidR="00EF3C98" w:rsidRPr="007D26A3" w:rsidTr="005B238C">
        <w:trPr>
          <w:jc w:val="center"/>
        </w:trPr>
        <w:tc>
          <w:tcPr>
            <w:tcW w:w="8151" w:type="dxa"/>
            <w:tcBorders>
              <w:bottom w:val="single" w:sz="12" w:space="0" w:color="00742B" w:themeColor="accent1" w:themeShade="BF"/>
            </w:tcBorders>
          </w:tcPr>
          <w:p w:rsidR="00EF3C98" w:rsidRPr="007D26A3" w:rsidRDefault="00EF3C98" w:rsidP="005B238C">
            <w:pPr>
              <w:pStyle w:val="Caption"/>
              <w:contextualSpacing w:val="0"/>
              <w:rPr>
                <w:sz w:val="20"/>
              </w:rPr>
            </w:pPr>
            <w:r w:rsidRPr="007D26A3">
              <w:rPr>
                <w:sz w:val="20"/>
              </w:rPr>
              <w:t>Abstract:</w:t>
            </w:r>
          </w:p>
        </w:tc>
      </w:tr>
      <w:tr w:rsidR="00EF3C98" w:rsidTr="005B238C">
        <w:trPr>
          <w:jc w:val="center"/>
        </w:trPr>
        <w:tc>
          <w:tcPr>
            <w:tcW w:w="8151" w:type="dxa"/>
            <w:tcBorders>
              <w:top w:val="single" w:sz="12" w:space="0" w:color="00742B" w:themeColor="accent1" w:themeShade="BF"/>
            </w:tcBorders>
          </w:tcPr>
          <w:p w:rsidR="00EF3C98" w:rsidRPr="00144CC3" w:rsidRDefault="00EF3C98" w:rsidP="005B238C">
            <w:pPr>
              <w:rPr>
                <w:sz w:val="18"/>
              </w:rPr>
            </w:pPr>
            <w:r w:rsidRPr="00144CC3">
              <w:rPr>
                <w:sz w:val="18"/>
              </w:rPr>
              <w:t>In response to the COVID-19 pandemic, governments across the world issued containment and mitigation restrictions to reduce the spread of the virus originating from Wuhan, China in December 2019. To sustain operations and ensure continuity, businesses moved to remote working for their employees. To better hold work-from-home employees accountable, monitoring software, including emotion recognition software, is being used by employers to track employee productivity and compliance with Information Security Policy, among other uses. This paper is a teaching case, based on a fictitious company inspired by the actual experiences of employees working at a global financial services provider, intended for use worldwide in information systems or business courses at the undergraduate or graduate level. In the case, students are introduced to Financial Professional Services, LLC (“</w:t>
            </w:r>
            <w:proofErr w:type="spellStart"/>
            <w:r w:rsidRPr="00144CC3">
              <w:rPr>
                <w:sz w:val="18"/>
              </w:rPr>
              <w:t>FinPro</w:t>
            </w:r>
            <w:proofErr w:type="spellEnd"/>
            <w:r w:rsidRPr="00144CC3">
              <w:rPr>
                <w:sz w:val="18"/>
              </w:rPr>
              <w:t>”), a fictitious American firm that makes the decision to monitor remote employees. Both software that records and controls end user activity and emotion recognition software are implemented. The teaching case provides an overview of artificial intelligence and emotion recognition software, and the opportunity for students to examine the differing perspectives of employers and employees regarding monitoring.</w:t>
            </w:r>
          </w:p>
        </w:tc>
      </w:tr>
      <w:tr w:rsidR="00EF3C98" w:rsidTr="005B238C">
        <w:trPr>
          <w:jc w:val="center"/>
        </w:trPr>
        <w:tc>
          <w:tcPr>
            <w:tcW w:w="8151" w:type="dxa"/>
            <w:tcBorders>
              <w:bottom w:val="single" w:sz="12" w:space="0" w:color="00742B" w:themeColor="accent1" w:themeShade="BF"/>
            </w:tcBorders>
          </w:tcPr>
          <w:p w:rsidR="00EF3C98" w:rsidRPr="00144CC3" w:rsidRDefault="00EF3C98" w:rsidP="005B238C">
            <w:pPr>
              <w:rPr>
                <w:sz w:val="18"/>
              </w:rPr>
            </w:pPr>
            <w:r w:rsidRPr="00144CC3">
              <w:rPr>
                <w:b/>
                <w:sz w:val="18"/>
              </w:rPr>
              <w:t>Keywords:</w:t>
            </w:r>
            <w:r w:rsidRPr="00144CC3">
              <w:rPr>
                <w:sz w:val="18"/>
              </w:rPr>
              <w:t xml:space="preserve"> Work from home, Employee monitoring, Emotion recognition software, Artificial intelligence, Employee privacy, Employee productivity, </w:t>
            </w:r>
            <w:proofErr w:type="spellStart"/>
            <w:r w:rsidRPr="00144CC3">
              <w:rPr>
                <w:sz w:val="18"/>
              </w:rPr>
              <w:t>Cybersecurity</w:t>
            </w:r>
            <w:proofErr w:type="spellEnd"/>
            <w:r w:rsidRPr="00144CC3">
              <w:rPr>
                <w:sz w:val="18"/>
              </w:rPr>
              <w:t>, COVID-19.</w:t>
            </w:r>
          </w:p>
        </w:tc>
      </w:tr>
    </w:tbl>
    <w:p w:rsidR="00EF3C98" w:rsidRDefault="00EF3C98" w:rsidP="00EF3C98">
      <w:pPr>
        <w:rPr>
          <w:sz w:val="18"/>
        </w:rPr>
      </w:pPr>
    </w:p>
    <w:p w:rsidR="00EF3C98" w:rsidRDefault="00EF3C98" w:rsidP="00EF3C98">
      <w:pPr>
        <w:rPr>
          <w:sz w:val="18"/>
        </w:rPr>
      </w:pPr>
      <w:r>
        <w:rPr>
          <w:sz w:val="18"/>
        </w:rPr>
        <w:t>[Department statements, if appropriate, will be added by the editors. Teaching cases and panel reports will have a statement, which is also added by the editors.]</w:t>
      </w:r>
    </w:p>
    <w:p w:rsidR="00EF3C98" w:rsidRDefault="00EF3C98" w:rsidP="00EF3C98">
      <w:pPr>
        <w:spacing w:before="0" w:after="0"/>
      </w:pPr>
      <w:r>
        <w:rPr>
          <w:sz w:val="18"/>
        </w:rPr>
        <w:t>[Note: this page has no footnotes.]</w:t>
      </w:r>
    </w:p>
    <w:p w:rsidR="00EF3C98" w:rsidRPr="00A54DBF" w:rsidRDefault="00EF3C98" w:rsidP="00EF3C98">
      <w:pPr>
        <w:rPr>
          <w:sz w:val="18"/>
        </w:rPr>
      </w:pPr>
      <w:r>
        <w:rPr>
          <w:sz w:val="16"/>
        </w:rPr>
        <w:t>This manuscript underwent [editorial/peer] review. It was received xx/xx/20xx and was with the authors for XX months for XX revisions. [</w:t>
      </w:r>
      <w:proofErr w:type="spellStart"/>
      <w:r>
        <w:rPr>
          <w:sz w:val="16"/>
        </w:rPr>
        <w:t>firstname</w:t>
      </w:r>
      <w:proofErr w:type="spellEnd"/>
      <w:r>
        <w:rPr>
          <w:sz w:val="16"/>
        </w:rPr>
        <w:t xml:space="preserve"> </w:t>
      </w:r>
      <w:proofErr w:type="spellStart"/>
      <w:r>
        <w:rPr>
          <w:sz w:val="16"/>
        </w:rPr>
        <w:t>lastname</w:t>
      </w:r>
      <w:proofErr w:type="spellEnd"/>
      <w:r>
        <w:rPr>
          <w:sz w:val="16"/>
        </w:rPr>
        <w:t xml:space="preserve">] served as Associate Editor.] </w:t>
      </w:r>
      <w:r>
        <w:rPr>
          <w:b/>
          <w:sz w:val="16"/>
        </w:rPr>
        <w:t>or</w:t>
      </w:r>
      <w:r>
        <w:rPr>
          <w:sz w:val="16"/>
        </w:rPr>
        <w:t xml:space="preserve"> The Associate Editor chose to remain anonymous.]</w:t>
      </w:r>
    </w:p>
    <w:p w:rsidR="00EF3C98" w:rsidRPr="00FC7681" w:rsidRDefault="00EF3C98" w:rsidP="00EF3C98">
      <w:pPr>
        <w:rPr>
          <w:sz w:val="16"/>
        </w:rPr>
      </w:pPr>
    </w:p>
    <w:p w:rsidR="00EF3C98" w:rsidRPr="0053757B" w:rsidRDefault="00EF3C98" w:rsidP="00EF3C98">
      <w:pPr>
        <w:spacing w:before="0" w:after="0"/>
        <w:jc w:val="left"/>
        <w:rPr>
          <w:rFonts w:ascii="Book Antiqua" w:eastAsiaTheme="majorEastAsia" w:hAnsi="Book Antiqua" w:cstheme="majorBidi"/>
          <w:b/>
          <w:bCs/>
          <w:color w:val="00742B" w:themeColor="accent1" w:themeShade="BF"/>
          <w:sz w:val="28"/>
          <w:szCs w:val="28"/>
        </w:rPr>
        <w:sectPr w:rsidR="00EF3C98" w:rsidRPr="0053757B" w:rsidSect="008D2EA7">
          <w:headerReference w:type="even" r:id="rId13"/>
          <w:headerReference w:type="default" r:id="rId14"/>
          <w:footerReference w:type="even" r:id="rId15"/>
          <w:footerReference w:type="default" r:id="rId16"/>
          <w:pgSz w:w="12240" w:h="15840"/>
          <w:pgMar w:top="1134" w:right="1418" w:bottom="1134" w:left="1418" w:header="397" w:footer="284" w:gutter="0"/>
          <w:cols w:space="708"/>
          <w:formProt w:val="0"/>
          <w:docGrid w:linePitch="360"/>
        </w:sectPr>
      </w:pPr>
    </w:p>
    <w:p w:rsidR="00EF3C98" w:rsidRPr="00144CC3" w:rsidRDefault="00EF3C98" w:rsidP="00EF3C98">
      <w:pPr>
        <w:pStyle w:val="Heading1"/>
      </w:pPr>
      <w:r w:rsidRPr="00144CC3">
        <w:lastRenderedPageBreak/>
        <w:t>Introduction</w:t>
      </w:r>
    </w:p>
    <w:p w:rsidR="00EF3C98" w:rsidRDefault="00EF3C98" w:rsidP="00EF3C98">
      <w:r w:rsidRPr="00605659">
        <w:t>Virtually everyone across the world has been impacted by the COVID-19 pandemic originating from Wuhan, China in late December 2019 and wants solutions. Financial Professional Services, LLC (“</w:t>
      </w:r>
      <w:proofErr w:type="spellStart"/>
      <w:r w:rsidRPr="00236C14">
        <w:rPr>
          <w:rFonts w:cs="Arial"/>
          <w:szCs w:val="20"/>
        </w:rPr>
        <w:t>FinPro</w:t>
      </w:r>
      <w:proofErr w:type="spellEnd"/>
      <w:r w:rsidRPr="00236C14">
        <w:rPr>
          <w:rFonts w:cs="Arial"/>
          <w:szCs w:val="20"/>
        </w:rPr>
        <w:t>”</w:t>
      </w:r>
      <w:r w:rsidRPr="00236C14">
        <w:rPr>
          <w:rStyle w:val="FootnoteReference"/>
          <w:rFonts w:cs="Arial"/>
          <w:szCs w:val="20"/>
        </w:rPr>
        <w:footnoteReference w:id="1"/>
      </w:r>
      <w:r w:rsidRPr="00236C14">
        <w:rPr>
          <w:rFonts w:cs="Arial"/>
          <w:szCs w:val="20"/>
        </w:rPr>
        <w:t>),</w:t>
      </w:r>
      <w:r w:rsidRPr="00605659">
        <w:t xml:space="preserve"> whose logo is presented in Figure 1, viewed protecting their employees’ well-being as paramount. Chief Executive Officer (CEO) Sophia Sturgeon commented, “We have updated new policies that relate to our organizations’ response to COVID-19 and how it affects employee health and safety as a primary focus.” Hence, </w:t>
      </w:r>
      <w:proofErr w:type="spellStart"/>
      <w:r w:rsidRPr="00605659">
        <w:t>FinPro</w:t>
      </w:r>
      <w:proofErr w:type="spellEnd"/>
      <w:r w:rsidRPr="00605659">
        <w:t xml:space="preserve"> requested employees to move to remote work as COVID-19 cases continued to spread around the world in March 2020. Remote work refers to employees working outside of the organization’s traditional office environment, supported by communication and collaboration technologies (Carroll and </w:t>
      </w:r>
      <w:proofErr w:type="spellStart"/>
      <w:r w:rsidRPr="00605659">
        <w:t>Conboy</w:t>
      </w:r>
      <w:proofErr w:type="spellEnd"/>
      <w:r w:rsidRPr="00605659">
        <w:t>,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20"/>
      </w:tblGrid>
      <w:tr w:rsidR="00EF3C98" w:rsidTr="005B238C">
        <w:tc>
          <w:tcPr>
            <w:tcW w:w="9620" w:type="dxa"/>
          </w:tcPr>
          <w:p w:rsidR="00EF3C98" w:rsidRDefault="00EF3C98" w:rsidP="005B238C">
            <w:pPr>
              <w:jc w:val="center"/>
              <w:rPr>
                <w:rFonts w:cs="Arial"/>
                <w:szCs w:val="20"/>
              </w:rPr>
            </w:pPr>
            <w:r>
              <w:rPr>
                <w:noProof/>
              </w:rPr>
              <w:drawing>
                <wp:inline distT="0" distB="0" distL="0" distR="0">
                  <wp:extent cx="2133600" cy="2573186"/>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2133600" cy="2573186"/>
                          </a:xfrm>
                          <a:prstGeom prst="rect">
                            <a:avLst/>
                          </a:prstGeom>
                          <a:noFill/>
                        </pic:spPr>
                      </pic:pic>
                    </a:graphicData>
                  </a:graphic>
                </wp:inline>
              </w:drawing>
            </w:r>
          </w:p>
        </w:tc>
      </w:tr>
      <w:tr w:rsidR="00EF3C98" w:rsidTr="005B238C">
        <w:tc>
          <w:tcPr>
            <w:tcW w:w="9620" w:type="dxa"/>
          </w:tcPr>
          <w:p w:rsidR="00EF3C98" w:rsidRPr="00144CC3" w:rsidRDefault="00EF3C98" w:rsidP="005B238C">
            <w:pPr>
              <w:pStyle w:val="Caption"/>
            </w:pPr>
            <w:r w:rsidRPr="00A14841">
              <w:t xml:space="preserve">Figure 1. The Logo of </w:t>
            </w:r>
            <w:proofErr w:type="spellStart"/>
            <w:r>
              <w:t>FinPro</w:t>
            </w:r>
            <w:proofErr w:type="spellEnd"/>
            <w:r w:rsidRPr="00A14841">
              <w:t xml:space="preserve"> (Created by </w:t>
            </w:r>
            <w:proofErr w:type="spellStart"/>
            <w:r w:rsidRPr="00A14841">
              <w:t>Sipior</w:t>
            </w:r>
            <w:proofErr w:type="spellEnd"/>
            <w:r w:rsidRPr="00A14841">
              <w:t>, 2020)</w:t>
            </w:r>
          </w:p>
        </w:tc>
      </w:tr>
    </w:tbl>
    <w:p w:rsidR="00EF3C98" w:rsidRDefault="00EF3C98" w:rsidP="00EF3C98">
      <w:proofErr w:type="spellStart"/>
      <w:r w:rsidRPr="00605659">
        <w:t>FinPro</w:t>
      </w:r>
      <w:proofErr w:type="spellEnd"/>
      <w:r w:rsidRPr="00605659">
        <w:t xml:space="preserve"> employees joined millions of workers forced to switch to home offices and kitchen tables due to widespread lockdowns. Key to managing any crisis is planning, preparation, and leadership. However, with little prior experience in remote work, CEO Sturgeon observed, “Some things get easier by the day, and others, well, we just go with the flow sometimes.”</w:t>
      </w:r>
    </w:p>
    <w:p w:rsidR="00EF3C98" w:rsidRDefault="00EF3C98" w:rsidP="00EF3C98">
      <w:pPr>
        <w:pStyle w:val="Heading1"/>
      </w:pPr>
      <w:r w:rsidRPr="00605659">
        <w:t xml:space="preserve">Background on </w:t>
      </w:r>
      <w:proofErr w:type="spellStart"/>
      <w:r w:rsidRPr="00605659">
        <w:t>FinPro</w:t>
      </w:r>
      <w:proofErr w:type="spellEnd"/>
    </w:p>
    <w:p w:rsidR="00EF3C98" w:rsidRDefault="00EF3C98" w:rsidP="00EF3C98">
      <w:proofErr w:type="spellStart"/>
      <w:r w:rsidRPr="00605659">
        <w:t>FinPro</w:t>
      </w:r>
      <w:proofErr w:type="spellEnd"/>
      <w:r w:rsidRPr="00605659">
        <w:t xml:space="preserve"> is an American multinational investment bank and financial services firm headquartered in Charlotte, North Carolina, USA, that specializes in meeting the domestic and international financial goals of high net worth individuals, families, businesses, institutions, and governments. </w:t>
      </w:r>
      <w:proofErr w:type="spellStart"/>
      <w:r w:rsidRPr="00605659">
        <w:t>FinPro</w:t>
      </w:r>
      <w:proofErr w:type="spellEnd"/>
      <w:r w:rsidRPr="00605659">
        <w:t xml:space="preserve">, whose headquarters is presented in Figure 2, is truly a global citizen, with over 40 offices and more than 40,000 employees around the world. Founded in 1949, </w:t>
      </w:r>
      <w:proofErr w:type="spellStart"/>
      <w:r w:rsidRPr="00605659">
        <w:t>FinPro</w:t>
      </w:r>
      <w:proofErr w:type="spellEnd"/>
      <w:r w:rsidRPr="00605659">
        <w:t xml:space="preserve"> provides full service financial planning, from wealth planning, investment management, retirement solutions, estate planning to wealth transfer. </w:t>
      </w:r>
      <w:proofErr w:type="spellStart"/>
      <w:r w:rsidRPr="00605659">
        <w:t>FinPro</w:t>
      </w:r>
      <w:proofErr w:type="spellEnd"/>
      <w:r w:rsidRPr="00605659">
        <w:t xml:space="preserve"> offers the highest levels of experience, integrity, confidentiality, and personalized service to clients. As a result, </w:t>
      </w:r>
      <w:proofErr w:type="spellStart"/>
      <w:r w:rsidRPr="00605659">
        <w:t>FinPro</w:t>
      </w:r>
      <w:proofErr w:type="spellEnd"/>
      <w:r w:rsidRPr="00605659">
        <w:t xml:space="preserve"> has achieved the rank of No. 127 in the 2020 Fortune 500 list of the largest United States (US) corporations by total revenue, with US$24.088 billion in revenue.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20"/>
      </w:tblGrid>
      <w:tr w:rsidR="00EF3C98" w:rsidTr="005B238C">
        <w:tc>
          <w:tcPr>
            <w:tcW w:w="9620" w:type="dxa"/>
          </w:tcPr>
          <w:p w:rsidR="00EF3C98" w:rsidRDefault="00EF3C98" w:rsidP="005B238C">
            <w:pPr>
              <w:jc w:val="center"/>
              <w:rPr>
                <w:rFonts w:cs="Arial"/>
                <w:szCs w:val="20"/>
              </w:rPr>
            </w:pPr>
            <w:r w:rsidRPr="00144CC3">
              <w:rPr>
                <w:rFonts w:cs="Arial"/>
                <w:noProof/>
                <w:szCs w:val="20"/>
              </w:rPr>
              <w:lastRenderedPageBreak/>
              <w:drawing>
                <wp:inline distT="0" distB="0" distL="0" distR="0">
                  <wp:extent cx="3000375" cy="1886338"/>
                  <wp:effectExtent l="1905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3000375" cy="1886338"/>
                          </a:xfrm>
                          <a:prstGeom prst="rect">
                            <a:avLst/>
                          </a:prstGeom>
                          <a:noFill/>
                        </pic:spPr>
                      </pic:pic>
                    </a:graphicData>
                  </a:graphic>
                </wp:inline>
              </w:drawing>
            </w:r>
          </w:p>
        </w:tc>
      </w:tr>
      <w:tr w:rsidR="00EF3C98" w:rsidTr="005B238C">
        <w:tc>
          <w:tcPr>
            <w:tcW w:w="9620" w:type="dxa"/>
          </w:tcPr>
          <w:p w:rsidR="00EF3C98" w:rsidRPr="00144CC3" w:rsidRDefault="00EF3C98" w:rsidP="005B238C">
            <w:pPr>
              <w:pStyle w:val="Caption"/>
            </w:pPr>
            <w:r w:rsidRPr="00B6165D">
              <w:t xml:space="preserve">Figure </w:t>
            </w:r>
            <w:r>
              <w:t>2</w:t>
            </w:r>
            <w:r w:rsidRPr="00B6165D">
              <w:t xml:space="preserve">. </w:t>
            </w:r>
            <w:proofErr w:type="spellStart"/>
            <w:r>
              <w:t>FinPro</w:t>
            </w:r>
            <w:proofErr w:type="spellEnd"/>
            <w:r w:rsidRPr="00B6165D">
              <w:t xml:space="preserve"> Headquarters (Photo taken by Villanova University Staff Photographer, 2018)</w:t>
            </w:r>
          </w:p>
        </w:tc>
      </w:tr>
    </w:tbl>
    <w:p w:rsidR="00EF3C98" w:rsidRPr="00AC0631" w:rsidRDefault="00EF3C98" w:rsidP="00EF3C98">
      <w:r w:rsidRPr="00236C14">
        <w:t xml:space="preserve">Fortunately, </w:t>
      </w:r>
      <w:proofErr w:type="spellStart"/>
      <w:r w:rsidRPr="00236C14">
        <w:t>FinPro</w:t>
      </w:r>
      <w:proofErr w:type="spellEnd"/>
      <w:r w:rsidRPr="00236C14">
        <w:t xml:space="preserve"> had prepared pandemic plans </w:t>
      </w:r>
      <w:r>
        <w:t>during</w:t>
      </w:r>
      <w:r w:rsidRPr="00236C14">
        <w:t xml:space="preserve"> the outbreak of the H1N1 influenza virus pandemic in 2009. For the current outbreak, the previous plans were updated and a cross-functional team, including representatives from every functional area, was assembled to develop a coordinated and comprehensive response effort. Work requiring on-site attendance was identified. For on-site employees, safeguards were put in place, such as revised cleaning protocols, personal protective equipment, and social distancing. All other employees were shifted to remote work to reduce the risk of virus transmission. To support the wide remote work deployment, a combination of technologies, practices and policies, safeguards, and training were put in place.</w:t>
      </w:r>
    </w:p>
    <w:p w:rsidR="00EF3C98" w:rsidRDefault="00EF3C98" w:rsidP="00EF3C98">
      <w:pPr>
        <w:pStyle w:val="Heading1"/>
      </w:pPr>
      <w:r>
        <w:t xml:space="preserve">Remote Work at </w:t>
      </w:r>
      <w:proofErr w:type="spellStart"/>
      <w:r>
        <w:t>FinPro</w:t>
      </w:r>
      <w:proofErr w:type="spellEnd"/>
    </w:p>
    <w:p w:rsidR="00EF3C98" w:rsidRPr="00236C14" w:rsidRDefault="00EF3C98" w:rsidP="00EF3C98">
      <w:r w:rsidRPr="00236C14">
        <w:t xml:space="preserve">For </w:t>
      </w:r>
      <w:proofErr w:type="spellStart"/>
      <w:r w:rsidRPr="00236C14">
        <w:t>FinPro</w:t>
      </w:r>
      <w:proofErr w:type="spellEnd"/>
      <w:r w:rsidRPr="00236C14">
        <w:t xml:space="preserve"> and other financial service companies, flexible work was not the norm, with remote work being the exception for most financial institutions before the </w:t>
      </w:r>
      <w:proofErr w:type="spellStart"/>
      <w:r w:rsidRPr="00236C14">
        <w:t>coronavirus</w:t>
      </w:r>
      <w:proofErr w:type="spellEnd"/>
      <w:r w:rsidRPr="00236C14">
        <w:t xml:space="preserve"> forced state governments to issue stay-at-home orders in March 2020 (PwC, 2020). While advances in technologies, such as cloud computing and online collaboration tools, have enabled remote work in many jobs that once required in-person interactions, until the pandemic only a few companies, mainly in the technology sector, had fully embraced remote work (Bick et al., 2020). Nonetheless, </w:t>
      </w:r>
      <w:proofErr w:type="spellStart"/>
      <w:r w:rsidRPr="00236C14">
        <w:t>FinPro</w:t>
      </w:r>
      <w:proofErr w:type="spellEnd"/>
      <w:r w:rsidRPr="00236C14">
        <w:t xml:space="preserve"> is committed to making remote work more manageable and productive for their employees. CEO Sturgeon emphasized, “Our first focus is ensuring the health and safety of our employees in performing their work.” Chief Human Resources Director (</w:t>
      </w:r>
      <w:proofErr w:type="spellStart"/>
      <w:r w:rsidRPr="00236C14">
        <w:t>CHRO</w:t>
      </w:r>
      <w:proofErr w:type="spellEnd"/>
      <w:r w:rsidRPr="00236C14">
        <w:t>) Henry Halibut commented, “We need to empower staff to stay engaged and be productive.” Chief Information Officer (CIO) Sarah Sardine added, “It is imperative that tools, resources, and solutions are deployed to every employee to enable them to be as productive and secure as possible in performing their job responsibilities, while working from remote locations and on any device.”</w:t>
      </w:r>
    </w:p>
    <w:p w:rsidR="00EF3C98" w:rsidRPr="00236C14" w:rsidRDefault="00EF3C98" w:rsidP="00EF3C98">
      <w:r w:rsidRPr="00236C14">
        <w:t>While many companies host systems and applications inside their perimeter, the finance sector had accelerated cloud transformation programs (</w:t>
      </w:r>
      <w:proofErr w:type="spellStart"/>
      <w:r w:rsidRPr="00236C14">
        <w:t>EY</w:t>
      </w:r>
      <w:proofErr w:type="spellEnd"/>
      <w:r w:rsidRPr="00236C14">
        <w:t xml:space="preserve">, 2020), as did </w:t>
      </w:r>
      <w:proofErr w:type="spellStart"/>
      <w:r w:rsidRPr="00236C14">
        <w:t>FinPro</w:t>
      </w:r>
      <w:proofErr w:type="spellEnd"/>
      <w:r w:rsidRPr="00236C14">
        <w:t xml:space="preserve">. The move to full virtual working was a test of the scalability of </w:t>
      </w:r>
      <w:proofErr w:type="spellStart"/>
      <w:r w:rsidRPr="00236C14">
        <w:t>FinPro’s</w:t>
      </w:r>
      <w:proofErr w:type="spellEnd"/>
      <w:r w:rsidRPr="00236C14">
        <w:t xml:space="preserve"> </w:t>
      </w:r>
      <w:r>
        <w:t>information technology (</w:t>
      </w:r>
      <w:r w:rsidRPr="00236C14">
        <w:t>IT</w:t>
      </w:r>
      <w:r>
        <w:t>)</w:t>
      </w:r>
      <w:r w:rsidRPr="00236C14">
        <w:t xml:space="preserve"> infrastructure and the load on critical business applications. CIO Sardine observed, “The recent switch to Microsoft Office 365 products including Mail, Teams, and SharePoint significantly reduced the load on our remote access software because employees can do some of their work without being logged on to the virtual private network (</w:t>
      </w:r>
      <w:proofErr w:type="spellStart"/>
      <w:r w:rsidRPr="00236C14">
        <w:t>VPN</w:t>
      </w:r>
      <w:proofErr w:type="spellEnd"/>
      <w:r w:rsidRPr="00236C14">
        <w:t xml:space="preserve">), while maintaining </w:t>
      </w:r>
      <w:proofErr w:type="spellStart"/>
      <w:r w:rsidRPr="00236C14">
        <w:t>cybersecurity</w:t>
      </w:r>
      <w:proofErr w:type="spellEnd"/>
      <w:r w:rsidRPr="00236C14">
        <w:t xml:space="preserve"> and privacy standards within the Microsoft system. For example, employees can get into their email without using remote connect software.” CIO Sardine continued, “Fortunately during the last few years, </w:t>
      </w:r>
      <w:proofErr w:type="spellStart"/>
      <w:r w:rsidRPr="00236C14">
        <w:t>FinPro</w:t>
      </w:r>
      <w:proofErr w:type="spellEnd"/>
      <w:r w:rsidRPr="00236C14">
        <w:t xml:space="preserve"> journeyed to the cloud. We implemented identity management and network access for all users, bolstered security on devices used to access the network, and provided productivity enabling apps users need.”</w:t>
      </w:r>
    </w:p>
    <w:p w:rsidR="00EF3C98" w:rsidRDefault="00EF3C98" w:rsidP="00EF3C98">
      <w:r w:rsidRPr="00236C14">
        <w:t xml:space="preserve">With little prior experience in remote work, </w:t>
      </w:r>
      <w:proofErr w:type="spellStart"/>
      <w:r w:rsidRPr="00236C14">
        <w:t>FinPro</w:t>
      </w:r>
      <w:proofErr w:type="spellEnd"/>
      <w:r w:rsidRPr="00236C14">
        <w:t xml:space="preserve"> made a cut-and-paste transition from office procedures to working online and adapted them along the way. The establishment of the work-from-home </w:t>
      </w:r>
      <w:r>
        <w:t>(</w:t>
      </w:r>
      <w:proofErr w:type="spellStart"/>
      <w:r>
        <w:t>WFH</w:t>
      </w:r>
      <w:proofErr w:type="spellEnd"/>
      <w:r>
        <w:t>)</w:t>
      </w:r>
      <w:r>
        <w:rPr>
          <w:rStyle w:val="FootnoteReference"/>
          <w:rFonts w:cs="Arial"/>
          <w:szCs w:val="20"/>
        </w:rPr>
        <w:footnoteReference w:id="2"/>
      </w:r>
      <w:r>
        <w:t xml:space="preserve"> </w:t>
      </w:r>
      <w:r w:rsidRPr="00236C14">
        <w:t xml:space="preserve">program was not left to chance. Remote access, videoconferencing, and online collaboration tools were made available to all remote employees. CIO Sardine implemented practical steps to reduce the burden of </w:t>
      </w:r>
      <w:r w:rsidRPr="00236C14">
        <w:lastRenderedPageBreak/>
        <w:t xml:space="preserve">having so many employees remotely connected. For example, the idle timeout period on the </w:t>
      </w:r>
      <w:proofErr w:type="spellStart"/>
      <w:r w:rsidRPr="00236C14">
        <w:t>VPN</w:t>
      </w:r>
      <w:proofErr w:type="spellEnd"/>
      <w:r w:rsidRPr="00236C14">
        <w:t xml:space="preserve"> was changed from eight hours to two hours and the license for the remote connect software was increased. Each user and device that connects to a remote desktop session host needs a client access license. CIO Sardine came to realize, "The biggest delay was not so much in getting the license, but in getting priority with the vendor to get the increase, because everyone around the world was asking for the same thing."</w:t>
      </w:r>
    </w:p>
    <w:p w:rsidR="00EF3C98" w:rsidRDefault="00EF3C98" w:rsidP="00EF3C98">
      <w:pPr>
        <w:pStyle w:val="Heading1"/>
      </w:pPr>
      <w:r>
        <w:t>Next Steps for Remote Work</w:t>
      </w:r>
    </w:p>
    <w:p w:rsidR="00EF3C98" w:rsidRPr="00236C14" w:rsidRDefault="00EF3C98" w:rsidP="00EF3C98">
      <w:proofErr w:type="spellStart"/>
      <w:r w:rsidRPr="00236C14">
        <w:t>FinPro</w:t>
      </w:r>
      <w:proofErr w:type="spellEnd"/>
      <w:r w:rsidRPr="00236C14">
        <w:t xml:space="preserve"> got through the initial response </w:t>
      </w:r>
      <w:r>
        <w:t xml:space="preserve">to the pandemic </w:t>
      </w:r>
      <w:r w:rsidRPr="00236C14">
        <w:t>and is now thinking about how to reset their strategy over the long-term. CEO Sturgeon is like most CEOs who are rethinking their plans and will continue to revamp their roadmaps as they work with their C-suite colleagues, including corporate counsel, to analy</w:t>
      </w:r>
      <w:r>
        <w:t>z</w:t>
      </w:r>
      <w:r w:rsidRPr="00236C14">
        <w:t>e what happened in the past months, where they now stand, and what will happen next (Pratt, 2020). CEO Sturgeon admitted, “We initially thought this ‘</w:t>
      </w:r>
      <w:proofErr w:type="spellStart"/>
      <w:r>
        <w:t>WFH</w:t>
      </w:r>
      <w:proofErr w:type="spellEnd"/>
      <w:r w:rsidRPr="00236C14">
        <w:t xml:space="preserve"> thing’ would last a few weeks. We were overly optimistic. In a lot of ways, our roadmap isn’t changing. But what is different for us is determining how we can better manage this </w:t>
      </w:r>
      <w:proofErr w:type="spellStart"/>
      <w:r>
        <w:t>WFH</w:t>
      </w:r>
      <w:proofErr w:type="spellEnd"/>
      <w:r w:rsidRPr="00236C14">
        <w:t xml:space="preserve"> situation and ensure that our employees are as engaged as possible. Technology can enable us to be more productive. </w:t>
      </w:r>
      <w:bookmarkStart w:id="7" w:name="_Hlk60582492"/>
      <w:r w:rsidRPr="00236C14">
        <w:t>‘What the pandemic has done is made business realize the importance of IT. The reason we’re working today is because of IT’ (Pratt, 2020, Elevating IT section)</w:t>
      </w:r>
      <w:r>
        <w:t xml:space="preserve">. </w:t>
      </w:r>
      <w:bookmarkStart w:id="8" w:name="_Hlk60746510"/>
      <w:r>
        <w:t>‘D</w:t>
      </w:r>
      <w:r w:rsidRPr="00D32740">
        <w:t>igital transformation is the number one business imperative right now, and, as a result, the role of the CIO has never been more crucial</w:t>
      </w:r>
      <w:r>
        <w:t>’” (</w:t>
      </w:r>
      <w:proofErr w:type="spellStart"/>
      <w:r>
        <w:t>Loten</w:t>
      </w:r>
      <w:proofErr w:type="spellEnd"/>
      <w:r>
        <w:t xml:space="preserve">, 2021, </w:t>
      </w:r>
      <w:proofErr w:type="spellStart"/>
      <w:r>
        <w:t>para</w:t>
      </w:r>
      <w:proofErr w:type="spellEnd"/>
      <w:r>
        <w:t>. 3)</w:t>
      </w:r>
      <w:r w:rsidRPr="00236C14">
        <w:t>.</w:t>
      </w:r>
      <w:bookmarkEnd w:id="7"/>
      <w:bookmarkEnd w:id="8"/>
    </w:p>
    <w:p w:rsidR="00EF3C98" w:rsidRPr="00236C14" w:rsidRDefault="00EF3C98" w:rsidP="00EF3C98">
      <w:r w:rsidRPr="00236C14">
        <w:t>CEO Sturgeon met with the C-suite on Zoom</w:t>
      </w:r>
      <w:r w:rsidRPr="00236C14">
        <w:rPr>
          <w:rStyle w:val="FootnoteReference"/>
          <w:rFonts w:cs="Arial"/>
          <w:szCs w:val="20"/>
        </w:rPr>
        <w:footnoteReference w:id="3"/>
      </w:r>
      <w:r w:rsidRPr="00236C14">
        <w:t xml:space="preserve"> to discuss the future of remote work at </w:t>
      </w:r>
      <w:proofErr w:type="spellStart"/>
      <w:r w:rsidRPr="00236C14">
        <w:t>FinPro</w:t>
      </w:r>
      <w:proofErr w:type="spellEnd"/>
      <w:r w:rsidRPr="00236C14">
        <w:t>. The discussion focused on how t</w:t>
      </w:r>
      <w:r>
        <w:t>o</w:t>
      </w:r>
      <w:r w:rsidRPr="00236C14">
        <w:t xml:space="preserve"> operate in the near term, as lockdown restrictions are slowly eased as country leaders across the world and state governors in the U.S. begin a phased reopening, and post-pandemic. Central to the discussion was the need to tightly manage costs and the cost benefits of a remote workforce, with HR Analyst </w:t>
      </w:r>
      <w:proofErr w:type="spellStart"/>
      <w:r w:rsidRPr="00236C14">
        <w:t>Daria</w:t>
      </w:r>
      <w:proofErr w:type="spellEnd"/>
      <w:r w:rsidRPr="00236C14">
        <w:t xml:space="preserve"> Dolphin presenting an estimate of the cost savings. </w:t>
      </w:r>
      <w:bookmarkStart w:id="9" w:name="_Hlk60582631"/>
      <w:proofErr w:type="spellStart"/>
      <w:r w:rsidRPr="00236C14">
        <w:t>CHRO</w:t>
      </w:r>
      <w:proofErr w:type="spellEnd"/>
      <w:r w:rsidRPr="00236C14">
        <w:t xml:space="preserve"> Halibut noted, “‘Remote work is one example of creative cost savings that senior finance leaders are seeking in order to avoid more severe cuts and minimize the downside impact to operations’” (Gartner, 2020</w:t>
      </w:r>
      <w:r>
        <w:t>b</w:t>
      </w:r>
      <w:r w:rsidRPr="00236C14">
        <w:t xml:space="preserve">, </w:t>
      </w:r>
      <w:proofErr w:type="spellStart"/>
      <w:r w:rsidRPr="00236C14">
        <w:t>para</w:t>
      </w:r>
      <w:proofErr w:type="spellEnd"/>
      <w:r w:rsidRPr="00236C14">
        <w:t xml:space="preserve"> 3).</w:t>
      </w:r>
      <w:bookmarkEnd w:id="9"/>
    </w:p>
    <w:p w:rsidR="00EF3C98" w:rsidRPr="00236C14" w:rsidRDefault="00EF3C98" w:rsidP="00EF3C98">
      <w:r w:rsidRPr="00236C14">
        <w:t xml:space="preserve">As the discussion proceeded, </w:t>
      </w:r>
      <w:proofErr w:type="spellStart"/>
      <w:r w:rsidRPr="00236C14">
        <w:t>CHRO</w:t>
      </w:r>
      <w:proofErr w:type="spellEnd"/>
      <w:r w:rsidRPr="00236C14">
        <w:t xml:space="preserve"> Halibut observed, “We don’t have a full set of facts and we can’t wait for facts to emerge before determining what to do. </w:t>
      </w:r>
      <w:bookmarkStart w:id="10" w:name="_Hlk60582699"/>
      <w:r w:rsidRPr="00236C14">
        <w:t>As with any crisis, we are confronting many unknowns and surprises which contribute to uncertain</w:t>
      </w:r>
      <w:r>
        <w:t>t</w:t>
      </w:r>
      <w:r w:rsidRPr="00236C14">
        <w:t xml:space="preserve">y. </w:t>
      </w:r>
      <w:bookmarkEnd w:id="10"/>
      <w:r w:rsidRPr="00236C14">
        <w:t>We must decide whether to continue remote work, not only on the basis of intuition but by continually collecting information and observing how well our responses work.”</w:t>
      </w:r>
    </w:p>
    <w:p w:rsidR="00EF3C98" w:rsidRPr="00236C14" w:rsidRDefault="00EF3C98" w:rsidP="00EF3C98">
      <w:r w:rsidRPr="00236C14">
        <w:t>HR Manager Mike Mackerel noted, “</w:t>
      </w:r>
      <w:proofErr w:type="spellStart"/>
      <w:r w:rsidRPr="00236C14">
        <w:t>Facebook</w:t>
      </w:r>
      <w:proofErr w:type="spellEnd"/>
      <w:r w:rsidRPr="00236C14">
        <w:t xml:space="preserve"> and Google announced that employees can </w:t>
      </w:r>
      <w:proofErr w:type="spellStart"/>
      <w:r>
        <w:t>WFH</w:t>
      </w:r>
      <w:proofErr w:type="spellEnd"/>
      <w:r w:rsidRPr="00236C14">
        <w:t xml:space="preserve"> until at least summer 2021 and </w:t>
      </w:r>
      <w:proofErr w:type="spellStart"/>
      <w:r w:rsidRPr="00236C14">
        <w:t>Facebook</w:t>
      </w:r>
      <w:proofErr w:type="spellEnd"/>
      <w:r w:rsidRPr="00236C14">
        <w:t xml:space="preserve"> is even hiring a Director of Remote Work to prepare for a shift over the next decade (Bindley, 2020). Twitter and Slack already announced that employees can </w:t>
      </w:r>
      <w:proofErr w:type="spellStart"/>
      <w:r>
        <w:t>WFH</w:t>
      </w:r>
      <w:proofErr w:type="spellEnd"/>
      <w:r w:rsidRPr="00236C14">
        <w:t xml:space="preserve"> forever”</w:t>
      </w:r>
      <w:r>
        <w:t xml:space="preserve"> </w:t>
      </w:r>
      <w:r w:rsidRPr="00236C14">
        <w:t>(Bindley, 2020)</w:t>
      </w:r>
      <w:r>
        <w:t>.</w:t>
      </w:r>
    </w:p>
    <w:p w:rsidR="00EF3C98" w:rsidRDefault="00EF3C98" w:rsidP="00EF3C98">
      <w:r w:rsidRPr="00236C14">
        <w:t xml:space="preserve">HR Analyst Dolphin added, “Results of a Gartner survey indicate that nearly three-quarters of financial executives plan to shift at least some of their workforces to full-time remote work after the pandemic subsides” </w:t>
      </w:r>
      <w:r>
        <w:t xml:space="preserve">as shown in Figure 3 </w:t>
      </w:r>
      <w:r w:rsidRPr="00236C14">
        <w:t>(</w:t>
      </w:r>
      <w:r>
        <w:t>Gartner</w:t>
      </w:r>
      <w:r w:rsidRPr="00236C14">
        <w:t>, 2020</w:t>
      </w:r>
      <w:r>
        <w:t>b</w:t>
      </w:r>
      <w:r w:rsidRPr="00236C1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20"/>
      </w:tblGrid>
      <w:tr w:rsidR="00EF3C98" w:rsidTr="005B238C">
        <w:tc>
          <w:tcPr>
            <w:tcW w:w="9620" w:type="dxa"/>
          </w:tcPr>
          <w:p w:rsidR="00EF3C98" w:rsidRDefault="00EF3C98" w:rsidP="005B238C">
            <w:pPr>
              <w:jc w:val="center"/>
              <w:rPr>
                <w:rFonts w:cs="Arial"/>
                <w:szCs w:val="20"/>
              </w:rPr>
            </w:pPr>
            <w:r w:rsidRPr="00144CC3">
              <w:rPr>
                <w:rFonts w:cs="Arial"/>
                <w:noProof/>
                <w:szCs w:val="20"/>
              </w:rPr>
              <w:lastRenderedPageBreak/>
              <w:drawing>
                <wp:inline distT="0" distB="0" distL="0" distR="0">
                  <wp:extent cx="4781550" cy="3019425"/>
                  <wp:effectExtent l="19050" t="0" r="0" b="0"/>
                  <wp:docPr id="1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9"/>
                          <a:srcRect/>
                          <a:stretch>
                            <a:fillRect/>
                          </a:stretch>
                        </pic:blipFill>
                        <pic:spPr bwMode="auto">
                          <a:xfrm>
                            <a:off x="0" y="0"/>
                            <a:ext cx="4781550" cy="3019425"/>
                          </a:xfrm>
                          <a:prstGeom prst="rect">
                            <a:avLst/>
                          </a:prstGeom>
                          <a:noFill/>
                          <a:ln w="9525">
                            <a:noFill/>
                            <a:miter lim="800000"/>
                            <a:headEnd/>
                            <a:tailEnd/>
                          </a:ln>
                        </pic:spPr>
                      </pic:pic>
                    </a:graphicData>
                  </a:graphic>
                </wp:inline>
              </w:drawing>
            </w:r>
          </w:p>
        </w:tc>
      </w:tr>
      <w:tr w:rsidR="00EF3C98" w:rsidTr="005B238C">
        <w:tc>
          <w:tcPr>
            <w:tcW w:w="9620" w:type="dxa"/>
          </w:tcPr>
          <w:p w:rsidR="00EF3C98" w:rsidRPr="00144CC3" w:rsidRDefault="00EF3C98" w:rsidP="005B238C">
            <w:pPr>
              <w:pStyle w:val="Caption"/>
              <w:rPr>
                <w:szCs w:val="20"/>
              </w:rPr>
            </w:pPr>
            <w:r w:rsidRPr="00144CC3">
              <w:t>Figure 3. Percentage of Workforce that will Remain Permanently Remote Post-</w:t>
            </w:r>
            <w:proofErr w:type="spellStart"/>
            <w:r w:rsidRPr="00144CC3">
              <w:t>COVID</w:t>
            </w:r>
            <w:proofErr w:type="spellEnd"/>
            <w:r w:rsidRPr="00144CC3">
              <w:t xml:space="preserve"> who were not Remote before </w:t>
            </w:r>
            <w:proofErr w:type="spellStart"/>
            <w:r w:rsidRPr="00144CC3">
              <w:t>COVID</w:t>
            </w:r>
            <w:proofErr w:type="spellEnd"/>
            <w:r w:rsidRPr="00144CC3">
              <w:t xml:space="preserve"> </w:t>
            </w:r>
            <w:r w:rsidRPr="00144CC3">
              <w:rPr>
                <w:szCs w:val="20"/>
              </w:rPr>
              <w:t>(Gartner, 2020b)</w:t>
            </w:r>
            <w:r w:rsidRPr="00144CC3">
              <w:t xml:space="preserve"> </w:t>
            </w:r>
          </w:p>
        </w:tc>
      </w:tr>
    </w:tbl>
    <w:p w:rsidR="00EF3C98" w:rsidRDefault="00EF3C98" w:rsidP="00EF3C98">
      <w:r w:rsidRPr="00236C14">
        <w:t xml:space="preserve">CEO Sturgeon concluded, “Remote work could complement our cost-cutting measures by deferring our on-premise technology spending and real estate expenses. So, it is decided that many employees will continue to </w:t>
      </w:r>
      <w:proofErr w:type="spellStart"/>
      <w:r>
        <w:t>WFH</w:t>
      </w:r>
      <w:proofErr w:type="spellEnd"/>
      <w:r>
        <w:t xml:space="preserve"> indefinitely</w:t>
      </w:r>
      <w:r w:rsidRPr="00236C14">
        <w:t>, and some will move to permanent remote models</w:t>
      </w:r>
      <w:r>
        <w:t>, as appropriate</w:t>
      </w:r>
      <w:r w:rsidRPr="00236C14">
        <w:t>.”</w:t>
      </w:r>
    </w:p>
    <w:p w:rsidR="00EF3C98" w:rsidRDefault="00EF3C98" w:rsidP="00EF3C98">
      <w:pPr>
        <w:pStyle w:val="Heading1"/>
      </w:pPr>
      <w:r>
        <w:t xml:space="preserve">IT to Monitor Remote Employees </w:t>
      </w:r>
    </w:p>
    <w:p w:rsidR="00EF3C98" w:rsidRPr="00236C14" w:rsidRDefault="00EF3C98" w:rsidP="00EF3C98">
      <w:r>
        <w:t xml:space="preserve">With the move to </w:t>
      </w:r>
      <w:proofErr w:type="spellStart"/>
      <w:r>
        <w:t>WFH</w:t>
      </w:r>
      <w:proofErr w:type="spellEnd"/>
      <w:r>
        <w:t xml:space="preserve"> indefinitely, </w:t>
      </w:r>
      <w:r w:rsidRPr="00236C14">
        <w:t xml:space="preserve">CIO Sardine </w:t>
      </w:r>
      <w:r>
        <w:t xml:space="preserve">recognized a need for the </w:t>
      </w:r>
      <w:r w:rsidRPr="00236C14">
        <w:t xml:space="preserve">C-suite </w:t>
      </w:r>
      <w:r>
        <w:t xml:space="preserve">to become familiar with </w:t>
      </w:r>
      <w:bookmarkStart w:id="11" w:name="_Hlk60330959"/>
      <w:r>
        <w:t>available IT to support and monitor employees</w:t>
      </w:r>
      <w:bookmarkEnd w:id="11"/>
      <w:r>
        <w:t xml:space="preserve"> and therefore called a meeting </w:t>
      </w:r>
      <w:r w:rsidRPr="00236C14">
        <w:t>on Zoom</w:t>
      </w:r>
      <w:r>
        <w:t xml:space="preserve"> for this purpose. Software Support Specialist (</w:t>
      </w:r>
      <w:proofErr w:type="spellStart"/>
      <w:r>
        <w:t>SSS</w:t>
      </w:r>
      <w:proofErr w:type="spellEnd"/>
      <w:r>
        <w:t xml:space="preserve">) Sam Salmon was called </w:t>
      </w:r>
      <w:r w:rsidRPr="00A147AC">
        <w:t>in</w:t>
      </w:r>
      <w:r>
        <w:t>to</w:t>
      </w:r>
      <w:r w:rsidRPr="00A147AC">
        <w:t xml:space="preserve"> this meeting to explain</w:t>
      </w:r>
      <w:r>
        <w:t>,</w:t>
      </w:r>
      <w:r w:rsidRPr="00B5034F">
        <w:t xml:space="preserve"> </w:t>
      </w:r>
      <w:r w:rsidRPr="00236C14">
        <w:t xml:space="preserve">“We could use IT to maintain some sense of security and control over employees to ensure productivity is monitored through, for example, tools such as Slack for workplace communication, Zoom for videoconferencing, and </w:t>
      </w:r>
      <w:proofErr w:type="spellStart"/>
      <w:r w:rsidRPr="00236C14">
        <w:t>Trello</w:t>
      </w:r>
      <w:proofErr w:type="spellEnd"/>
      <w:r w:rsidRPr="00236C14">
        <w:t xml:space="preserve"> for project management (Carroll and </w:t>
      </w:r>
      <w:proofErr w:type="spellStart"/>
      <w:r w:rsidRPr="00236C14">
        <w:t>Conboy</w:t>
      </w:r>
      <w:proofErr w:type="spellEnd"/>
      <w:r w:rsidRPr="00236C14">
        <w:t>, 2020). Platforms used for videoconferencing</w:t>
      </w:r>
      <w:r>
        <w:t>,</w:t>
      </w:r>
      <w:r w:rsidRPr="00236C14">
        <w:t xml:space="preserve"> for instance, can be used to analy</w:t>
      </w:r>
      <w:r>
        <w:t>z</w:t>
      </w:r>
      <w:r w:rsidRPr="00236C14">
        <w:t xml:space="preserve">e participants’ attentiveness in real time, record participants’ voice, chats, faces, and their home surroundings (Papadopoulos et al., 2020). We could also use </w:t>
      </w:r>
      <w:r>
        <w:t xml:space="preserve">monitoring </w:t>
      </w:r>
      <w:r w:rsidRPr="00236C14">
        <w:t xml:space="preserve">software. There are so many vendors, such as </w:t>
      </w:r>
      <w:proofErr w:type="spellStart"/>
      <w:r w:rsidRPr="00236C14">
        <w:t>ActivTrak</w:t>
      </w:r>
      <w:proofErr w:type="spellEnd"/>
      <w:r w:rsidRPr="00236C14">
        <w:t xml:space="preserve">, </w:t>
      </w:r>
      <w:proofErr w:type="spellStart"/>
      <w:r w:rsidRPr="00236C14">
        <w:t>Hubstaff</w:t>
      </w:r>
      <w:proofErr w:type="spellEnd"/>
      <w:r w:rsidRPr="00236C14">
        <w:t xml:space="preserve">, </w:t>
      </w:r>
      <w:proofErr w:type="spellStart"/>
      <w:r w:rsidRPr="00236C14">
        <w:t>InterGuard</w:t>
      </w:r>
      <w:proofErr w:type="spellEnd"/>
      <w:r w:rsidRPr="00236C14">
        <w:t xml:space="preserve">, Time Doctor, and </w:t>
      </w:r>
      <w:proofErr w:type="spellStart"/>
      <w:r w:rsidRPr="00236C14">
        <w:t>Teramind</w:t>
      </w:r>
      <w:proofErr w:type="spellEnd"/>
      <w:r w:rsidRPr="00236C14">
        <w:t xml:space="preserve">. For example, with </w:t>
      </w:r>
      <w:proofErr w:type="spellStart"/>
      <w:r w:rsidRPr="00236C14">
        <w:t>InterGuard</w:t>
      </w:r>
      <w:proofErr w:type="spellEnd"/>
      <w:r w:rsidRPr="00236C14">
        <w:t>,</w:t>
      </w:r>
      <w:r w:rsidRPr="00236C14">
        <w:rPr>
          <w:rStyle w:val="FootnoteReference"/>
          <w:rFonts w:cs="Arial"/>
          <w:szCs w:val="20"/>
        </w:rPr>
        <w:footnoteReference w:id="4"/>
      </w:r>
      <w:r w:rsidRPr="00236C14">
        <w:t xml:space="preserve"> … ” </w:t>
      </w:r>
    </w:p>
    <w:p w:rsidR="00EF3C98" w:rsidRPr="00236C14" w:rsidRDefault="00EF3C98" w:rsidP="00EF3C98">
      <w:proofErr w:type="spellStart"/>
      <w:r w:rsidRPr="00236C14">
        <w:t>CHRO</w:t>
      </w:r>
      <w:proofErr w:type="spellEnd"/>
      <w:r w:rsidRPr="00236C14">
        <w:t xml:space="preserve"> Halibut inter</w:t>
      </w:r>
      <w:r>
        <w:t>rup</w:t>
      </w:r>
      <w:r w:rsidRPr="00236C14">
        <w:t>ted, “In addition to mandating always-on webcams, we can schedule thrice-daily check-</w:t>
      </w:r>
      <w:proofErr w:type="spellStart"/>
      <w:r w:rsidRPr="00236C14">
        <w:t>in’s</w:t>
      </w:r>
      <w:proofErr w:type="spellEnd"/>
      <w:r w:rsidRPr="00236C14">
        <w:t xml:space="preserve"> with not-so-optional company virtual happy hours, game nights using game apps, and </w:t>
      </w:r>
      <w:proofErr w:type="spellStart"/>
      <w:r w:rsidRPr="00236C14">
        <w:t>breaktime</w:t>
      </w:r>
      <w:proofErr w:type="spellEnd"/>
      <w:r w:rsidRPr="00236C14">
        <w:t xml:space="preserve">/lunchtime chats in breakout rooms.” </w:t>
      </w:r>
    </w:p>
    <w:p w:rsidR="00EF3C98" w:rsidRDefault="00EF3C98" w:rsidP="00EF3C98">
      <w:proofErr w:type="spellStart"/>
      <w:r>
        <w:t>SSS</w:t>
      </w:r>
      <w:proofErr w:type="spellEnd"/>
      <w:r w:rsidRPr="00236C14">
        <w:t xml:space="preserve"> Sa</w:t>
      </w:r>
      <w:r>
        <w:t>lmon</w:t>
      </w:r>
      <w:r w:rsidRPr="00236C14">
        <w:t xml:space="preserve"> </w:t>
      </w:r>
      <w:r>
        <w:t>resumed</w:t>
      </w:r>
      <w:r w:rsidRPr="00236C14">
        <w:t xml:space="preserve">, “Better yet, with </w:t>
      </w:r>
      <w:proofErr w:type="spellStart"/>
      <w:r w:rsidRPr="00236C14">
        <w:t>InterGuard</w:t>
      </w:r>
      <w:proofErr w:type="spellEnd"/>
      <w:r w:rsidRPr="00236C14">
        <w:t>, which we can install on employees’ computers using remote support software, we can create a minute-by-minute timeline of every app and website an employee views, categorizing each as ‘productive’ or ‘unproductive’ and ranking employees by their ‘productivity score’ (Harwell, 2020).</w:t>
      </w:r>
      <w:r>
        <w:t>”</w:t>
      </w:r>
    </w:p>
    <w:p w:rsidR="00EF3C98" w:rsidRDefault="00EF3C98" w:rsidP="00EF3C98">
      <w:proofErr w:type="spellStart"/>
      <w:r>
        <w:t>CHRO</w:t>
      </w:r>
      <w:proofErr w:type="spellEnd"/>
      <w:r>
        <w:t xml:space="preserve"> Halibut interjected, “We don’t want to measure productivity by generating a productivity score. We just want to know that employees are attending to activities associated with their job responsibilities.”</w:t>
      </w:r>
    </w:p>
    <w:p w:rsidR="00EF3C98" w:rsidRPr="00236C14" w:rsidRDefault="00EF3C98" w:rsidP="00EF3C98">
      <w:proofErr w:type="spellStart"/>
      <w:r>
        <w:t>SSS</w:t>
      </w:r>
      <w:proofErr w:type="spellEnd"/>
      <w:r w:rsidRPr="00236C14">
        <w:t xml:space="preserve"> Sa</w:t>
      </w:r>
      <w:r>
        <w:t>lmon</w:t>
      </w:r>
      <w:r w:rsidRPr="00236C14">
        <w:t xml:space="preserve"> </w:t>
      </w:r>
      <w:r>
        <w:t>continued, “</w:t>
      </w:r>
      <w:proofErr w:type="spellStart"/>
      <w:r w:rsidRPr="00236C14">
        <w:t>InterGuard</w:t>
      </w:r>
      <w:proofErr w:type="spellEnd"/>
      <w:r w:rsidRPr="00236C14">
        <w:t xml:space="preserve"> can also alert managers if employees do or say something suspicious. For example, the words ‘job,’ ‘client,’ and ‘file’ could be flagged to indicate if an employee is looking elsewhere for a job (Harwell, 2020).”</w:t>
      </w:r>
    </w:p>
    <w:p w:rsidR="00EF3C98" w:rsidRPr="00236C14" w:rsidRDefault="00EF3C98" w:rsidP="00EF3C98">
      <w:proofErr w:type="spellStart"/>
      <w:r w:rsidRPr="00236C14">
        <w:lastRenderedPageBreak/>
        <w:t>CHRO</w:t>
      </w:r>
      <w:proofErr w:type="spellEnd"/>
      <w:r w:rsidRPr="00236C14">
        <w:t xml:space="preserve"> Halibut responded, “Oh you’re right! Our employees could be doing something suspicious. Stress in these unsettling times can lead someone to unprofessional behavior. A trusted employee could develop malicious intent and seek to impose damages (Gartner, 2019a) on </w:t>
      </w:r>
      <w:proofErr w:type="spellStart"/>
      <w:r w:rsidRPr="00236C14">
        <w:t>FinPro</w:t>
      </w:r>
      <w:proofErr w:type="spellEnd"/>
      <w:r w:rsidRPr="00236C14">
        <w:t>. We can't overlook the risk of insider threats as employees worry about layoffs, new remote working technology issues (</w:t>
      </w:r>
      <w:proofErr w:type="spellStart"/>
      <w:r w:rsidRPr="00236C14">
        <w:t>Gelles</w:t>
      </w:r>
      <w:proofErr w:type="spellEnd"/>
      <w:r w:rsidRPr="00236C14">
        <w:t xml:space="preserve">, 2020), contracting the virus, social isolation, and more. </w:t>
      </w:r>
      <w:bookmarkStart w:id="12" w:name="_Hlk60582079"/>
      <w:r w:rsidRPr="00236C14">
        <w:t>According to the results of a recent survey of remote workers, 63 percent of respondents feel moderate to high levels of stress associated with ‘the current global situation and the financial uncertainty and health threats it brings’ (</w:t>
      </w:r>
      <w:proofErr w:type="spellStart"/>
      <w:r w:rsidRPr="00236C14">
        <w:t>Pymetrics</w:t>
      </w:r>
      <w:proofErr w:type="spellEnd"/>
      <w:r w:rsidRPr="00236C14">
        <w:t xml:space="preserve">, 2020, p. 6). </w:t>
      </w:r>
      <w:bookmarkEnd w:id="12"/>
      <w:r w:rsidRPr="00236C14">
        <w:t>Further, research has shown that emotions such as anger can be associated with higher levels of incivility among colleagues and some negative emotions can be contagious (</w:t>
      </w:r>
      <w:proofErr w:type="spellStart"/>
      <w:r w:rsidRPr="00236C14">
        <w:t>Motro</w:t>
      </w:r>
      <w:proofErr w:type="spellEnd"/>
      <w:r w:rsidRPr="00236C14">
        <w:t xml:space="preserve"> et al., 2019). We need to know if our employees are happy. Happy employees </w:t>
      </w:r>
      <w:r>
        <w:t>were found to be</w:t>
      </w:r>
      <w:r w:rsidRPr="00236C14">
        <w:t xml:space="preserve"> more productive</w:t>
      </w:r>
      <w:r>
        <w:t xml:space="preserve"> according to the results of research studies </w:t>
      </w:r>
      <w:bookmarkStart w:id="13" w:name="_Hlk61006493"/>
      <w:r>
        <w:t>(</w:t>
      </w:r>
      <w:proofErr w:type="spellStart"/>
      <w:r w:rsidRPr="006C1937">
        <w:t>Bellet</w:t>
      </w:r>
      <w:proofErr w:type="spellEnd"/>
      <w:r w:rsidRPr="00236C14">
        <w:t xml:space="preserve"> et al.</w:t>
      </w:r>
      <w:r>
        <w:t xml:space="preserve">, </w:t>
      </w:r>
      <w:r w:rsidRPr="00236C14">
        <w:t>2019</w:t>
      </w:r>
      <w:r>
        <w:t>;</w:t>
      </w:r>
      <w:bookmarkEnd w:id="13"/>
      <w:r>
        <w:t xml:space="preserve"> Oswald et al., 2015), the most recent of which was reported in </w:t>
      </w:r>
      <w:r w:rsidRPr="00FB280E">
        <w:rPr>
          <w:i/>
          <w:iCs/>
        </w:rPr>
        <w:t>The Wall Street Journal</w:t>
      </w:r>
      <w:r>
        <w:t xml:space="preserve"> </w:t>
      </w:r>
      <w:r w:rsidRPr="00236C14">
        <w:t>(</w:t>
      </w:r>
      <w:r>
        <w:t xml:space="preserve">Cutter and </w:t>
      </w:r>
      <w:proofErr w:type="spellStart"/>
      <w:r>
        <w:t>Feintzeig</w:t>
      </w:r>
      <w:proofErr w:type="spellEnd"/>
      <w:r w:rsidRPr="00236C14">
        <w:t>, 20</w:t>
      </w:r>
      <w:r>
        <w:t>20</w:t>
      </w:r>
      <w:r w:rsidRPr="00236C14">
        <w:t>).</w:t>
      </w:r>
      <w:r>
        <w:t xml:space="preserve"> We could require that employees answer a daily or weekly online survey about their happiness, like Amazon.com Inc. and Workday Inc. are reportedly doing </w:t>
      </w:r>
      <w:r w:rsidRPr="00236C14">
        <w:t>(</w:t>
      </w:r>
      <w:r>
        <w:t xml:space="preserve">Cutter and </w:t>
      </w:r>
      <w:proofErr w:type="spellStart"/>
      <w:r>
        <w:t>Feintzeig</w:t>
      </w:r>
      <w:proofErr w:type="spellEnd"/>
      <w:r w:rsidRPr="00236C14">
        <w:t>, 20</w:t>
      </w:r>
      <w:r>
        <w:t>20</w:t>
      </w:r>
      <w:r w:rsidRPr="00236C14">
        <w:t>)</w:t>
      </w:r>
      <w:r>
        <w:t xml:space="preserve">. But, employees may not </w:t>
      </w:r>
      <w:r w:rsidRPr="00313985">
        <w:t>accurately</w:t>
      </w:r>
      <w:r>
        <w:t xml:space="preserve"> </w:t>
      </w:r>
      <w:r w:rsidRPr="00313985">
        <w:t>report their true feelings</w:t>
      </w:r>
      <w:r>
        <w:t xml:space="preserve"> and </w:t>
      </w:r>
      <w:r w:rsidRPr="00007B7F">
        <w:t xml:space="preserve">completing </w:t>
      </w:r>
      <w:r>
        <w:t xml:space="preserve">the </w:t>
      </w:r>
      <w:r w:rsidRPr="00007B7F">
        <w:t xml:space="preserve">self-report on how they are feeling </w:t>
      </w:r>
      <w:r>
        <w:t xml:space="preserve">may </w:t>
      </w:r>
      <w:r w:rsidRPr="00007B7F">
        <w:t>adversely affect</w:t>
      </w:r>
      <w:r>
        <w:t xml:space="preserve"> </w:t>
      </w:r>
      <w:r w:rsidRPr="00007B7F">
        <w:t>their own emotional state</w:t>
      </w:r>
      <w:r>
        <w:t>”</w:t>
      </w:r>
      <w:r w:rsidRPr="00007B7F">
        <w:t xml:space="preserve"> </w:t>
      </w:r>
      <w:r>
        <w:t>(</w:t>
      </w:r>
      <w:proofErr w:type="spellStart"/>
      <w:r w:rsidRPr="00236C14">
        <w:t>Motro</w:t>
      </w:r>
      <w:proofErr w:type="spellEnd"/>
      <w:r w:rsidRPr="00236C14">
        <w:t xml:space="preserve"> et al., 2019)</w:t>
      </w:r>
      <w:r w:rsidRPr="00757B17">
        <w:t>.</w:t>
      </w:r>
    </w:p>
    <w:p w:rsidR="00EF3C98" w:rsidRDefault="00EF3C98" w:rsidP="00EF3C98">
      <w:bookmarkStart w:id="14" w:name="_Hlk60582118"/>
      <w:r w:rsidRPr="00236C14">
        <w:t xml:space="preserve">CIO Sardine replied, </w:t>
      </w:r>
      <w:r w:rsidRPr="00DD3125">
        <w:t>“</w:t>
      </w:r>
      <w:r>
        <w:t>I agree ‘w</w:t>
      </w:r>
      <w:r w:rsidRPr="00DD3125">
        <w:t>e have to be better in tune with the mental health of our employees</w:t>
      </w:r>
      <w:r>
        <w:t>,</w:t>
      </w:r>
      <w:r w:rsidRPr="00DD3125">
        <w:t xml:space="preserve">” </w:t>
      </w:r>
      <w:r>
        <w:t>[s]</w:t>
      </w:r>
      <w:r w:rsidRPr="00DD3125">
        <w:t xml:space="preserve">he said, adding that </w:t>
      </w:r>
      <w:r>
        <w:t>“</w:t>
      </w:r>
      <w:r w:rsidRPr="00DD3125">
        <w:t>otherwise they won’t be as engaged with the company, which translates to lower productivity and a negative impact on business</w:t>
      </w:r>
      <w:r>
        <w:t>’</w:t>
      </w:r>
      <w:r w:rsidRPr="00DD3125">
        <w:t xml:space="preserve"> (</w:t>
      </w:r>
      <w:proofErr w:type="spellStart"/>
      <w:r w:rsidRPr="00DD3125">
        <w:t>Castellanos</w:t>
      </w:r>
      <w:proofErr w:type="spellEnd"/>
      <w:r w:rsidRPr="00DD3125">
        <w:t xml:space="preserve"> and Loftus, 2020, </w:t>
      </w:r>
      <w:proofErr w:type="spellStart"/>
      <w:r w:rsidRPr="00DD3125">
        <w:t>para</w:t>
      </w:r>
      <w:proofErr w:type="spellEnd"/>
      <w:r w:rsidRPr="00DD3125">
        <w:t>. 10).</w:t>
      </w:r>
      <w:r w:rsidRPr="00236C14">
        <w:t xml:space="preserve"> </w:t>
      </w:r>
      <w:bookmarkEnd w:id="14"/>
      <w:r>
        <w:t>W</w:t>
      </w:r>
      <w:r w:rsidRPr="00236C14">
        <w:t xml:space="preserve">e could </w:t>
      </w:r>
      <w:r>
        <w:t xml:space="preserve">monitor the happiness of our employees by </w:t>
      </w:r>
      <w:r w:rsidRPr="00236C14">
        <w:t>us</w:t>
      </w:r>
      <w:r>
        <w:t>ing</w:t>
      </w:r>
      <w:r w:rsidRPr="00236C14">
        <w:t xml:space="preserve"> software like </w:t>
      </w:r>
      <w:proofErr w:type="spellStart"/>
      <w:r w:rsidRPr="00236C14">
        <w:t>Receptiviti</w:t>
      </w:r>
      <w:proofErr w:type="spellEnd"/>
      <w:r w:rsidRPr="00236C14">
        <w:rPr>
          <w:rStyle w:val="FootnoteReference"/>
          <w:rFonts w:cs="Arial"/>
          <w:szCs w:val="20"/>
        </w:rPr>
        <w:footnoteReference w:id="5"/>
      </w:r>
      <w:r w:rsidRPr="00236C14">
        <w:t xml:space="preserve"> to scan for words, in emails or messaging systems, associated with emotions (Cutter and </w:t>
      </w:r>
      <w:proofErr w:type="spellStart"/>
      <w:r w:rsidRPr="00236C14">
        <w:t>Feintzeig</w:t>
      </w:r>
      <w:proofErr w:type="spellEnd"/>
      <w:r w:rsidRPr="00236C14">
        <w:t xml:space="preserve">, 2020). Better </w:t>
      </w:r>
      <w:r>
        <w:t>than that</w:t>
      </w:r>
      <w:r w:rsidRPr="00236C14">
        <w:t xml:space="preserve">, we could use emotion recognition </w:t>
      </w:r>
      <w:r>
        <w:t xml:space="preserve">software. </w:t>
      </w:r>
      <w:proofErr w:type="spellStart"/>
      <w:r>
        <w:t>SSS</w:t>
      </w:r>
      <w:proofErr w:type="spellEnd"/>
      <w:r>
        <w:t xml:space="preserve"> Salmon, could you explain </w:t>
      </w:r>
      <w:r w:rsidRPr="007A1F73">
        <w:t xml:space="preserve">artificial intelligence (AI) </w:t>
      </w:r>
      <w:r>
        <w:t>and emotion recognition software?”</w:t>
      </w:r>
    </w:p>
    <w:p w:rsidR="00EF3C98" w:rsidRDefault="00EF3C98" w:rsidP="00EF3C98">
      <w:pPr>
        <w:pStyle w:val="Heading2"/>
      </w:pPr>
      <w:r w:rsidRPr="00AC681B">
        <w:t>What is AI?</w:t>
      </w:r>
      <w:r>
        <w:rPr>
          <w:rStyle w:val="FootnoteReference"/>
        </w:rPr>
        <w:footnoteReference w:id="6"/>
      </w:r>
      <w:r>
        <w:t xml:space="preserve"> </w:t>
      </w:r>
    </w:p>
    <w:p w:rsidR="00EF3C98" w:rsidRDefault="00EF3C98" w:rsidP="00EF3C98">
      <w:r>
        <w:t xml:space="preserve">The term AI was first coined at The Dartmouth Conference, organized by mathematician John McCarthy, in the US in 1956. There is no commonly accepted definition of AI because the definition has changed as this technology has evolved. AI is a broad field now encompassing areas such as robotics, natural language processing (NLP), vision and sensory systems, and expert systems. Generally, AI refers to the ability of a machine to learn from experience, adjust to new inputs, and perform human-like tasks. At </w:t>
      </w:r>
      <w:proofErr w:type="spellStart"/>
      <w:r>
        <w:t>FinPro</w:t>
      </w:r>
      <w:proofErr w:type="spellEnd"/>
      <w:r>
        <w:t>, we generally agree with Gartner’s (2019b) definition of AI: a computer-based system that “applies advanced analysis and logic-based techniques, including machine learning, to interpret events, support and automate decisions, and take actions” (</w:t>
      </w:r>
      <w:proofErr w:type="spellStart"/>
      <w:r>
        <w:t>para</w:t>
      </w:r>
      <w:proofErr w:type="spellEnd"/>
      <w:r>
        <w:t>. 3).</w:t>
      </w:r>
    </w:p>
    <w:p w:rsidR="00EF3C98" w:rsidRDefault="00EF3C98" w:rsidP="00EF3C98">
      <w:r>
        <w:t xml:space="preserve">Machine learning is at the forefront of the current expansion in AI applications (van </w:t>
      </w:r>
      <w:proofErr w:type="spellStart"/>
      <w:r>
        <w:t>Duin</w:t>
      </w:r>
      <w:proofErr w:type="spellEnd"/>
      <w:r>
        <w:t xml:space="preserve"> and </w:t>
      </w:r>
      <w:proofErr w:type="spellStart"/>
      <w:r>
        <w:t>Bakhshi</w:t>
      </w:r>
      <w:proofErr w:type="spellEnd"/>
      <w:r>
        <w:t xml:space="preserve">, 2017). Gartner defines machine learning as a subfield of AI which “solves problems by using statistical models that can extract knowledge and patterns from data” (Gartner, 2020a, </w:t>
      </w:r>
      <w:proofErr w:type="spellStart"/>
      <w:r>
        <w:t>para</w:t>
      </w:r>
      <w:proofErr w:type="spellEnd"/>
      <w:r>
        <w:t xml:space="preserve">. 3). Machine learning algorithms are based on artificial neural networks, which loosely model the way that neurons interact in the human brain. Neural networks are structured in layers comprised of a network of interconnected neurons. The simplest structure is two layers: an input layer and an output layer. The structure may be extended to multiple layers: an input layer, one or more hidden layers, and an output layer. Each layer attempts to detect patterns from large data sets or Big Data. </w:t>
      </w:r>
    </w:p>
    <w:p w:rsidR="00EF3C98" w:rsidRDefault="00EF3C98" w:rsidP="00EF3C98">
      <w:r>
        <w:t xml:space="preserve">Based on data input, neural networks essentially work on a system of probability to make statements, decisions, or predictions with a degree of certainty (Marr, 2016). The strength of a connection, either excitatory or inhibitory, is denoted by a weight value to indicate the strength of the connection with an input value. A neuron may receive input from many neurons, but produces a single output communicated to other neurons. While the path is usually </w:t>
      </w:r>
      <w:proofErr w:type="spellStart"/>
      <w:r>
        <w:t>uni</w:t>
      </w:r>
      <w:proofErr w:type="spellEnd"/>
      <w:r>
        <w:t>-directional, it may be bi-directional by adding another path in the reverse direction. The inclusion of a feedback loop enables learning. Learning is the process by which values of connection weights are adjusted to strengthen or weaken a connection. When a pattern is detected, the next hidden layer is activated, and so on, to learn to classify data in much the same way a human brain does. By sensing or being told, through data input, whether the decisions are right or wrong, the neural network modifies the approach taken in the future (Marr, 2016). The resulting model, a structured set of complex relationships, can perform actions under conditions it has never encountered before (</w:t>
      </w:r>
      <w:proofErr w:type="spellStart"/>
      <w:r>
        <w:t>Bleicher</w:t>
      </w:r>
      <w:proofErr w:type="spellEnd"/>
      <w:r>
        <w:t>, 2017).</w:t>
      </w:r>
    </w:p>
    <w:p w:rsidR="00EF3C98" w:rsidRDefault="00EF3C98" w:rsidP="00EF3C98">
      <w:pPr>
        <w:pStyle w:val="Heading2"/>
      </w:pPr>
      <w:r>
        <w:lastRenderedPageBreak/>
        <w:t>What is Emotion Recognition Software?</w:t>
      </w:r>
    </w:p>
    <w:p w:rsidR="00EF3C98" w:rsidRDefault="00EF3C98" w:rsidP="00EF3C98">
      <w:r>
        <w:t>Emotion recognition (a.k.a. affect recognition, emotion analysis, artificial emotional intelligence [</w:t>
      </w:r>
      <w:proofErr w:type="spellStart"/>
      <w:r>
        <w:t>AEI</w:t>
      </w:r>
      <w:proofErr w:type="spellEnd"/>
      <w:r>
        <w:t xml:space="preserve">], facial expression analysis) is a subfield of AI that analyzes facial expressions, facial movements, and body language to detect emotion and other traits (Gartner, 2019b; </w:t>
      </w:r>
      <w:proofErr w:type="spellStart"/>
      <w:r>
        <w:t>Reibenspiess</w:t>
      </w:r>
      <w:proofErr w:type="spellEnd"/>
      <w:r>
        <w:t xml:space="preserve"> et al., 2018). It is different from facial recognition software, for which the goal is to identify a person, not an emotion. A standard for measuring emotions in visibly different facial expressions is the Facial Action Coding System (</w:t>
      </w:r>
      <w:proofErr w:type="spellStart"/>
      <w:r>
        <w:t>FACS</w:t>
      </w:r>
      <w:proofErr w:type="spellEnd"/>
      <w:r>
        <w:t>) developed in 1976 (</w:t>
      </w:r>
      <w:proofErr w:type="spellStart"/>
      <w:r>
        <w:t>Ekman</w:t>
      </w:r>
      <w:proofErr w:type="spellEnd"/>
      <w:r>
        <w:t xml:space="preserve"> &amp; Friesen, 1976) and revised in 2002 (</w:t>
      </w:r>
      <w:proofErr w:type="spellStart"/>
      <w:r>
        <w:t>Ekman</w:t>
      </w:r>
      <w:proofErr w:type="spellEnd"/>
      <w:r>
        <w:t xml:space="preserve"> et al., 2002). This categorization system is comprised of 46 observable action units (</w:t>
      </w:r>
      <w:proofErr w:type="spellStart"/>
      <w:r>
        <w:t>AUs</w:t>
      </w:r>
      <w:proofErr w:type="spellEnd"/>
      <w:r>
        <w:t xml:space="preserve">), which are facial movements that make up facial expressions, which in turn express emotions. Each AU corresponds to an individual face muscle or muscle group identified by a number (i.e., AU1 to AU46). Facial expressions are comprised of </w:t>
      </w:r>
      <w:proofErr w:type="spellStart"/>
      <w:r>
        <w:t>AUs.</w:t>
      </w:r>
      <w:proofErr w:type="spellEnd"/>
      <w:r>
        <w:t xml:space="preserve"> For example, Figure 4 presents the three observable </w:t>
      </w:r>
      <w:proofErr w:type="spellStart"/>
      <w:r>
        <w:t>AUs</w:t>
      </w:r>
      <w:proofErr w:type="spellEnd"/>
      <w:r>
        <w:t xml:space="preserve"> of which the physical expression of the emotion “happy” is comprised (</w:t>
      </w:r>
      <w:proofErr w:type="spellStart"/>
      <w:r>
        <w:t>iMotions</w:t>
      </w:r>
      <w:proofErr w:type="spellEnd"/>
      <w:r>
        <w:t>, 2016). Emotional expressions are perceived categorically, not as an impression along a continuum (</w:t>
      </w:r>
      <w:proofErr w:type="spellStart"/>
      <w:r>
        <w:t>Etcoff</w:t>
      </w:r>
      <w:proofErr w:type="spellEnd"/>
      <w:r>
        <w:t xml:space="preserve"> and Magee, 1992). Six basic emotions including anger, disgust, fear, happiness, sadness, and surprise seem to be expressed universally and interpreted consistently irrespective of gender, age, cultural background and socialization history (</w:t>
      </w:r>
      <w:proofErr w:type="spellStart"/>
      <w:r>
        <w:t>iMotions</w:t>
      </w:r>
      <w:proofErr w:type="spellEnd"/>
      <w:r>
        <w:t xml:space="preserve">, 2016). However, if an individual is unable to move relevant facial muscles, the </w:t>
      </w:r>
      <w:proofErr w:type="spellStart"/>
      <w:r>
        <w:t>AUs</w:t>
      </w:r>
      <w:proofErr w:type="spellEnd"/>
      <w:r>
        <w:t xml:space="preserve"> cannot be observed (</w:t>
      </w:r>
      <w:proofErr w:type="spellStart"/>
      <w:r>
        <w:t>Etcoff</w:t>
      </w:r>
      <w:proofErr w:type="spellEnd"/>
      <w:r>
        <w:t xml:space="preserve"> and Magee, 1992).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20"/>
      </w:tblGrid>
      <w:tr w:rsidR="00EF3C98" w:rsidTr="005B238C">
        <w:tc>
          <w:tcPr>
            <w:tcW w:w="9620" w:type="dxa"/>
          </w:tcPr>
          <w:p w:rsidR="00EF3C98" w:rsidRDefault="00EF3C98" w:rsidP="005B238C">
            <w:pPr>
              <w:jc w:val="center"/>
              <w:rPr>
                <w:rFonts w:cs="Arial"/>
                <w:szCs w:val="20"/>
              </w:rPr>
            </w:pPr>
            <w:r w:rsidRPr="00144CC3">
              <w:rPr>
                <w:rFonts w:cs="Arial"/>
                <w:noProof/>
                <w:szCs w:val="20"/>
              </w:rPr>
              <w:drawing>
                <wp:inline distT="0" distB="0" distL="0" distR="0">
                  <wp:extent cx="3824287" cy="2128853"/>
                  <wp:effectExtent l="19050" t="0" r="4763"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3824287" cy="2128853"/>
                          </a:xfrm>
                          <a:prstGeom prst="rect">
                            <a:avLst/>
                          </a:prstGeom>
                          <a:noFill/>
                          <a:ln w="9525">
                            <a:noFill/>
                            <a:miter lim="800000"/>
                            <a:headEnd/>
                            <a:tailEnd/>
                          </a:ln>
                        </pic:spPr>
                      </pic:pic>
                    </a:graphicData>
                  </a:graphic>
                </wp:inline>
              </w:drawing>
            </w:r>
          </w:p>
        </w:tc>
      </w:tr>
      <w:tr w:rsidR="00EF3C98" w:rsidTr="005B238C">
        <w:tc>
          <w:tcPr>
            <w:tcW w:w="9620" w:type="dxa"/>
          </w:tcPr>
          <w:p w:rsidR="00EF3C98" w:rsidRPr="00144CC3" w:rsidRDefault="00EF3C98" w:rsidP="005B238C">
            <w:pPr>
              <w:pStyle w:val="Caption"/>
            </w:pPr>
            <w:r>
              <w:t xml:space="preserve">Figure 4. Three </w:t>
            </w:r>
            <w:proofErr w:type="spellStart"/>
            <w:r>
              <w:t>AUs</w:t>
            </w:r>
            <w:proofErr w:type="spellEnd"/>
            <w:r>
              <w:t xml:space="preserve">, from the </w:t>
            </w:r>
            <w:proofErr w:type="spellStart"/>
            <w:r>
              <w:t>FACS</w:t>
            </w:r>
            <w:proofErr w:type="spellEnd"/>
            <w:r>
              <w:t xml:space="preserve">, for the </w:t>
            </w:r>
            <w:r w:rsidRPr="00A738EC">
              <w:t xml:space="preserve">Physical Expression </w:t>
            </w:r>
            <w:r>
              <w:t>o</w:t>
            </w:r>
            <w:r w:rsidRPr="00A738EC">
              <w:t>f</w:t>
            </w:r>
            <w:r>
              <w:t xml:space="preserve"> the Emotion “Happy” </w:t>
            </w:r>
            <w:r w:rsidRPr="00CA74DE">
              <w:t xml:space="preserve">(Photo taken by </w:t>
            </w:r>
            <w:proofErr w:type="spellStart"/>
            <w:r w:rsidRPr="00CA74DE">
              <w:t>Sipior</w:t>
            </w:r>
            <w:proofErr w:type="spellEnd"/>
            <w:r w:rsidRPr="00CA74DE">
              <w:t>, 201</w:t>
            </w:r>
            <w:r>
              <w:t>8)</w:t>
            </w:r>
          </w:p>
        </w:tc>
      </w:tr>
    </w:tbl>
    <w:p w:rsidR="00EF3C98" w:rsidRDefault="00EF3C98" w:rsidP="00EF3C98">
      <w:r>
        <w:t>Automated emotion recognition analysis relies on the assumption that facial expressions and emotions are consistent, that is, the facial expression reflects the underlying emotion (</w:t>
      </w:r>
      <w:proofErr w:type="spellStart"/>
      <w:r>
        <w:t>Stöckli</w:t>
      </w:r>
      <w:proofErr w:type="spellEnd"/>
      <w:r>
        <w:t xml:space="preserve"> et al., 2018). A study by </w:t>
      </w:r>
      <w:proofErr w:type="spellStart"/>
      <w:r>
        <w:t>Strack</w:t>
      </w:r>
      <w:proofErr w:type="spellEnd"/>
      <w:r>
        <w:t xml:space="preserve"> et al. (1988) confirmed that facial expressions and emotions are closely intertwined. While a replication of this study (</w:t>
      </w:r>
      <w:proofErr w:type="spellStart"/>
      <w:r>
        <w:t>Wagenmakers</w:t>
      </w:r>
      <w:proofErr w:type="spellEnd"/>
      <w:r>
        <w:t xml:space="preserve"> et al., 2016) did not achieve the original results, </w:t>
      </w:r>
      <w:proofErr w:type="spellStart"/>
      <w:r>
        <w:t>Wagenmakers</w:t>
      </w:r>
      <w:proofErr w:type="spellEnd"/>
      <w:r>
        <w:t xml:space="preserve"> et al. (2016) stress that the inconsistent results do not invalidate the so-called “facial feedback hypothesis” that facial expressions truly represent emotional reactions. Thus, emotion recognition attempts to interpret facial expressions, in contrast to facial expression recognition which only identifies facial expressions (</w:t>
      </w:r>
      <w:proofErr w:type="spellStart"/>
      <w:r>
        <w:t>Fasel</w:t>
      </w:r>
      <w:proofErr w:type="spellEnd"/>
      <w:r>
        <w:t xml:space="preserve"> and </w:t>
      </w:r>
      <w:proofErr w:type="spellStart"/>
      <w:r>
        <w:t>Luettin</w:t>
      </w:r>
      <w:proofErr w:type="spellEnd"/>
      <w:r>
        <w:t>, 2003).</w:t>
      </w:r>
    </w:p>
    <w:p w:rsidR="00EF3C98" w:rsidRDefault="00EF3C98" w:rsidP="00EF3C98">
      <w:pPr>
        <w:pStyle w:val="Heading1"/>
      </w:pPr>
      <w:r>
        <w:t xml:space="preserve">Concerns about Remote Worker Productivity and Compliance with Information Security Policy </w:t>
      </w:r>
    </w:p>
    <w:p w:rsidR="00EF3C98" w:rsidRDefault="00EF3C98" w:rsidP="00EF3C98">
      <w:r>
        <w:t xml:space="preserve">Following the informative meeting </w:t>
      </w:r>
      <w:proofErr w:type="spellStart"/>
      <w:r>
        <w:t>overviewing</w:t>
      </w:r>
      <w:proofErr w:type="spellEnd"/>
      <w:r>
        <w:t xml:space="preserve"> IT to support and monitor </w:t>
      </w:r>
      <w:proofErr w:type="spellStart"/>
      <w:r>
        <w:t>WFH</w:t>
      </w:r>
      <w:proofErr w:type="spellEnd"/>
      <w:r>
        <w:t xml:space="preserve"> employees, </w:t>
      </w:r>
      <w:proofErr w:type="spellStart"/>
      <w:r>
        <w:t>CHRO</w:t>
      </w:r>
      <w:proofErr w:type="spellEnd"/>
      <w:r>
        <w:t xml:space="preserve"> Halibut met with CIO Sardine to discuss making a work-from-anywhere future that is effective and sustainable.</w:t>
      </w:r>
    </w:p>
    <w:p w:rsidR="00EF3C98" w:rsidRDefault="00EF3C98" w:rsidP="00EF3C98">
      <w:proofErr w:type="spellStart"/>
      <w:r>
        <w:t>CHRO</w:t>
      </w:r>
      <w:proofErr w:type="spellEnd"/>
      <w:r>
        <w:t xml:space="preserve"> Halibut, thinking aloud, said, “We are no longer able to protect our interests through traditional measures of supervision. I wonder about the productivity of our ‘out-of-sight’ employees. You might be concerned about them watching Netflix, gaming, surfing inappropriate websites, or trading stocks while they are on the clock. But think about what they might do from a tourist location. A colleague of mine is staying at the Four Seasons Resort in Mexico. He took the whole family to ‘Work from Paradise’ and ‘Learn from Paradise’ (Fox, 2020). His kids are enrolled in their ‘Knowledge for All Seasons’ program, complete with after-school tennis, golf, and yoga. They log into class from pool- or beach-side cabanas, </w:t>
      </w:r>
      <w:r>
        <w:lastRenderedPageBreak/>
        <w:t xml:space="preserve">which are equipped with Wi-Fi, large TV monitors, headphones, snacks, and of course an ocean view. How much work do you think my colleague is getting done? According to a survey of how COVID-19 has affected employees' work life, nearly half (45%) of employees across the US report they are less productive and just over one quarter (27%) feel more productive!” (Eagle Hill Consulting, 2020). </w:t>
      </w:r>
    </w:p>
    <w:p w:rsidR="00EF3C98" w:rsidRDefault="00EF3C98" w:rsidP="00EF3C98">
      <w:r>
        <w:t xml:space="preserve">CIO Sardine added, “And, more importantly, I wonder if our remote employees may place us at risk of cyber breaches by clicking on a link in a phishing email or spoof website. We need technology solutions for oversight and to ensure appropriate audit and forensics in the event of a breach or regulatory violation. A survey focusing on information security practices among U.S. businesses revealed 86 percent of C-suite executives agree that the risk of a data breach is higher when employees work off-site than when they work at the office (Shred-it, 2018). The survey also found that 47 percent of business leaders said human error by an employee had caused a data breach at their organization. Human behavior is often the weakest link in </w:t>
      </w:r>
      <w:proofErr w:type="spellStart"/>
      <w:r>
        <w:t>cybersecurity</w:t>
      </w:r>
      <w:proofErr w:type="spellEnd"/>
      <w:r>
        <w:t xml:space="preserve"> (Samuels, 2017), but one of the most important parts of the solution. We need to protect our customers’ and employees’ data.” </w:t>
      </w:r>
    </w:p>
    <w:p w:rsidR="00EF3C98" w:rsidRPr="006468DC" w:rsidRDefault="00EF3C98" w:rsidP="00EF3C98">
      <w:proofErr w:type="spellStart"/>
      <w:r>
        <w:t>CHRO</w:t>
      </w:r>
      <w:proofErr w:type="spellEnd"/>
      <w:r>
        <w:t xml:space="preserve"> Halibut responded, “As a financial sector company, we are already tracking staff communications to prevent insider trading, as legally required (Solon, 2017). For that matter, some employees could even be selling trade secrets or engaging in corporate espionage! Is there more we could be doing to confirm employee productivity and compliance with our Information Security Policy (ISP)?”</w:t>
      </w:r>
    </w:p>
    <w:p w:rsidR="00EF3C98" w:rsidRDefault="00EF3C98" w:rsidP="00EF3C98">
      <w:pPr>
        <w:pStyle w:val="Heading1"/>
      </w:pPr>
      <w:r w:rsidRPr="005C1685">
        <w:t>Decision to Monitor Remote Employees</w:t>
      </w:r>
    </w:p>
    <w:p w:rsidR="00EF3C98" w:rsidRPr="00A00583" w:rsidRDefault="00EF3C98" w:rsidP="00EF3C98">
      <w:pPr>
        <w:rPr>
          <w:rFonts w:cs="Arial"/>
          <w:szCs w:val="20"/>
        </w:rPr>
      </w:pPr>
      <w:r w:rsidRPr="005C1685">
        <w:t xml:space="preserve">CIO Sardine noted, “The abrupt shift to </w:t>
      </w:r>
      <w:proofErr w:type="spellStart"/>
      <w:r w:rsidRPr="005C1685">
        <w:t>WFH</w:t>
      </w:r>
      <w:proofErr w:type="spellEnd"/>
      <w:r w:rsidRPr="005C1685">
        <w:t xml:space="preserve"> has clearly made us nervous about reduced productivity and its potential impact on our business, just like other companies as evinced by a 55% increase in demand for monitoring software, compared to the pre-pandemic average (Brown, 2020). Workplace monitoring had been increasing over the past years. According to a survey by the American Management Association in 2017, an estimated 78 percent of major companies monitor their employees’ email, Internet, and phone usage in the workplace, up from 35 percent in 1997; while monitoring is significantly higher in the financial sector where 92.1 percent use communication-monitoring technologies (</w:t>
      </w:r>
      <w:proofErr w:type="spellStart"/>
      <w:r w:rsidRPr="005C1685">
        <w:t>McParland</w:t>
      </w:r>
      <w:proofErr w:type="spellEnd"/>
      <w:r w:rsidRPr="005C1685">
        <w:t xml:space="preserve"> and Connolly, 2020). This is not a surprising finding for financial services, an industry which is required to implement security measures to prevent employees from disclosing sensitive information (</w:t>
      </w:r>
      <w:proofErr w:type="spellStart"/>
      <w:r w:rsidRPr="005C1685">
        <w:t>Matwyshyn</w:t>
      </w:r>
      <w:proofErr w:type="spellEnd"/>
      <w:r w:rsidRPr="005C1685">
        <w:t>, 2005). For example, under the Graham-Leach-Bliley Act, a.k.a. the Financial Services Modernization Act of 1999, financial institutions are required to protect the personal information of customers (Graham-Leach-Bliley Act, 2012). Also, insider trading laws prohibit the communication of inside information to others so they may buy or sell stocks or securities (</w:t>
      </w:r>
      <w:proofErr w:type="spellStart"/>
      <w:r w:rsidRPr="005C1685">
        <w:t>Bondi</w:t>
      </w:r>
      <w:proofErr w:type="spellEnd"/>
      <w:r w:rsidRPr="005C1685">
        <w:t xml:space="preserve"> and </w:t>
      </w:r>
      <w:proofErr w:type="spellStart"/>
      <w:r w:rsidRPr="005C1685">
        <w:t>Lofchie</w:t>
      </w:r>
      <w:proofErr w:type="spellEnd"/>
      <w:r w:rsidRPr="005C1685">
        <w:t>, 2011). The most damaging security threats are from trusted insiders, who are either malicious or simply negligent (</w:t>
      </w:r>
      <w:proofErr w:type="spellStart"/>
      <w:r w:rsidRPr="005C1685">
        <w:t>Cybersecurity</w:t>
      </w:r>
      <w:proofErr w:type="spellEnd"/>
      <w:r w:rsidRPr="005C1685">
        <w:t xml:space="preserve"> Insiders, 2017). In addition to our concerns about employee productivity and more importantly, compliance with ISP while </w:t>
      </w:r>
      <w:proofErr w:type="spellStart"/>
      <w:r w:rsidRPr="005C1685">
        <w:t>WFH</w:t>
      </w:r>
      <w:proofErr w:type="spellEnd"/>
      <w:r w:rsidRPr="005C1685">
        <w:t xml:space="preserve">, </w:t>
      </w:r>
      <w:proofErr w:type="spellStart"/>
      <w:r w:rsidRPr="005C1685">
        <w:t>Teramind</w:t>
      </w:r>
      <w:proofErr w:type="spellEnd"/>
      <w:r w:rsidRPr="005C1685">
        <w:t xml:space="preserve"> reported there are many business reasons for workplace monitoring (2019). Given that employees are ‘out of site’ during the pandemic, </w:t>
      </w:r>
      <w:proofErr w:type="spellStart"/>
      <w:r w:rsidRPr="005C1685">
        <w:t>FinPro</w:t>
      </w:r>
      <w:proofErr w:type="spellEnd"/>
      <w:r w:rsidRPr="005C1685">
        <w:t xml:space="preserve"> could take advantage of these additional benefits.” Reasons reported for monitoring are presented in Table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8"/>
        <w:gridCol w:w="6812"/>
      </w:tblGrid>
      <w:tr w:rsidR="00EF3C98" w:rsidRPr="00CE5BD2" w:rsidTr="005B238C">
        <w:trPr>
          <w:jc w:val="center"/>
        </w:trPr>
        <w:tc>
          <w:tcPr>
            <w:tcW w:w="9350" w:type="dxa"/>
            <w:gridSpan w:val="2"/>
            <w:tcBorders>
              <w:top w:val="nil"/>
              <w:left w:val="nil"/>
              <w:right w:val="nil"/>
            </w:tcBorders>
            <w:shd w:val="clear" w:color="auto" w:fill="auto"/>
          </w:tcPr>
          <w:p w:rsidR="00EF3C98" w:rsidRPr="00144CC3" w:rsidRDefault="00EF3C98" w:rsidP="005B238C">
            <w:pPr>
              <w:pStyle w:val="Caption"/>
            </w:pPr>
            <w:r w:rsidRPr="00A00583">
              <w:t xml:space="preserve">Table 1: </w:t>
            </w:r>
            <w:r>
              <w:t xml:space="preserve">Reasons Why Employers Monitor Employees </w:t>
            </w:r>
            <w:r w:rsidRPr="007505F9">
              <w:t>(</w:t>
            </w:r>
            <w:proofErr w:type="spellStart"/>
            <w:r w:rsidRPr="007505F9">
              <w:t>Teramind</w:t>
            </w:r>
            <w:proofErr w:type="spellEnd"/>
            <w:r w:rsidRPr="007505F9">
              <w:t>, 2019)</w:t>
            </w:r>
          </w:p>
        </w:tc>
      </w:tr>
      <w:tr w:rsidR="00EF3C98" w:rsidRPr="00CE5BD2" w:rsidTr="005B238C">
        <w:trPr>
          <w:jc w:val="center"/>
        </w:trPr>
        <w:tc>
          <w:tcPr>
            <w:tcW w:w="2538" w:type="dxa"/>
            <w:shd w:val="clear" w:color="auto" w:fill="auto"/>
          </w:tcPr>
          <w:p w:rsidR="00EF3C98" w:rsidRPr="00B46027" w:rsidRDefault="00EF3C98" w:rsidP="005B238C">
            <w:pPr>
              <w:pStyle w:val="Tabletext0"/>
              <w:rPr>
                <w:b/>
                <w:bCs/>
              </w:rPr>
            </w:pPr>
            <w:bookmarkStart w:id="15" w:name="_Hlk60846046"/>
            <w:r w:rsidRPr="00B46027">
              <w:rPr>
                <w:b/>
                <w:bCs/>
              </w:rPr>
              <w:t xml:space="preserve">Employer Reason </w:t>
            </w:r>
          </w:p>
        </w:tc>
        <w:tc>
          <w:tcPr>
            <w:tcW w:w="6812" w:type="dxa"/>
            <w:shd w:val="clear" w:color="auto" w:fill="auto"/>
          </w:tcPr>
          <w:p w:rsidR="00EF3C98" w:rsidRPr="00B46027" w:rsidRDefault="00EF3C98" w:rsidP="005B238C">
            <w:pPr>
              <w:pStyle w:val="Tabletext0"/>
              <w:rPr>
                <w:b/>
                <w:bCs/>
              </w:rPr>
            </w:pPr>
            <w:r w:rsidRPr="00B46027">
              <w:rPr>
                <w:b/>
                <w:bCs/>
              </w:rPr>
              <w:t>Explanation</w:t>
            </w:r>
          </w:p>
        </w:tc>
      </w:tr>
      <w:tr w:rsidR="00EF3C98" w:rsidRPr="00CE5BD2" w:rsidTr="005B238C">
        <w:trPr>
          <w:jc w:val="center"/>
        </w:trPr>
        <w:tc>
          <w:tcPr>
            <w:tcW w:w="2538" w:type="dxa"/>
            <w:shd w:val="clear" w:color="auto" w:fill="auto"/>
          </w:tcPr>
          <w:p w:rsidR="00EF3C98" w:rsidRPr="00CE5BD2" w:rsidRDefault="00EF3C98" w:rsidP="005B238C">
            <w:pPr>
              <w:pStyle w:val="Tabletext0"/>
            </w:pPr>
            <w:bookmarkStart w:id="16" w:name="_Hlk61007767"/>
            <w:r w:rsidRPr="00CE5BD2">
              <w:t>Employee productivity</w:t>
            </w:r>
          </w:p>
        </w:tc>
        <w:tc>
          <w:tcPr>
            <w:tcW w:w="6812" w:type="dxa"/>
            <w:shd w:val="clear" w:color="auto" w:fill="auto"/>
          </w:tcPr>
          <w:p w:rsidR="00EF3C98" w:rsidRPr="00CE5BD2" w:rsidRDefault="00EF3C98" w:rsidP="005B238C">
            <w:pPr>
              <w:pStyle w:val="Tabletext0"/>
            </w:pPr>
            <w:r w:rsidRPr="00CE5BD2">
              <w:t xml:space="preserve">Employers </w:t>
            </w:r>
            <w:r>
              <w:t xml:space="preserve">can determine to what </w:t>
            </w:r>
            <w:r w:rsidRPr="00CE5BD2">
              <w:t>employee</w:t>
            </w:r>
            <w:r>
              <w:t>s</w:t>
            </w:r>
            <w:r w:rsidRPr="00CE5BD2">
              <w:t xml:space="preserve"> </w:t>
            </w:r>
            <w:r>
              <w:t>are attending, when, and for how long. U</w:t>
            </w:r>
            <w:r w:rsidRPr="00CE5BD2">
              <w:t xml:space="preserve">nproductive </w:t>
            </w:r>
            <w:r>
              <w:t>activities can be identified</w:t>
            </w:r>
            <w:r w:rsidRPr="00CE5BD2">
              <w:t>.</w:t>
            </w:r>
          </w:p>
        </w:tc>
      </w:tr>
      <w:bookmarkEnd w:id="16"/>
      <w:tr w:rsidR="00EF3C98" w:rsidRPr="00CE5BD2" w:rsidTr="005B238C">
        <w:trPr>
          <w:jc w:val="center"/>
        </w:trPr>
        <w:tc>
          <w:tcPr>
            <w:tcW w:w="2538" w:type="dxa"/>
            <w:shd w:val="clear" w:color="auto" w:fill="auto"/>
          </w:tcPr>
          <w:p w:rsidR="00EF3C98" w:rsidRPr="00CE5BD2" w:rsidRDefault="00EF3C98" w:rsidP="005B238C">
            <w:pPr>
              <w:pStyle w:val="Tabletext0"/>
              <w:jc w:val="left"/>
            </w:pPr>
            <w:r>
              <w:t xml:space="preserve">Security, </w:t>
            </w:r>
            <w:r w:rsidRPr="00CE5BD2">
              <w:t>Compliance</w:t>
            </w:r>
            <w:r>
              <w:t>,</w:t>
            </w:r>
            <w:r w:rsidRPr="00CE5BD2">
              <w:t xml:space="preserve"> and </w:t>
            </w:r>
            <w:r>
              <w:t>L</w:t>
            </w:r>
            <w:r w:rsidRPr="00CE5BD2">
              <w:t>egal liability protection</w:t>
            </w:r>
          </w:p>
        </w:tc>
        <w:tc>
          <w:tcPr>
            <w:tcW w:w="6812" w:type="dxa"/>
            <w:shd w:val="clear" w:color="auto" w:fill="auto"/>
          </w:tcPr>
          <w:p w:rsidR="00EF3C98" w:rsidRDefault="00EF3C98" w:rsidP="005B238C">
            <w:pPr>
              <w:pStyle w:val="Tabletext0"/>
            </w:pPr>
            <w:r w:rsidRPr="00CE5BD2">
              <w:t xml:space="preserve">Employers are responsible for the activities of their employees. </w:t>
            </w:r>
            <w:r>
              <w:t xml:space="preserve">Companies </w:t>
            </w:r>
            <w:r w:rsidRPr="00B46027">
              <w:t xml:space="preserve">risk legal liability or loss as a result of </w:t>
            </w:r>
            <w:r>
              <w:t xml:space="preserve">noncompliance with legal requirements, violations of company policies, or </w:t>
            </w:r>
            <w:r w:rsidRPr="00B46027">
              <w:t>inappropriate employee activities</w:t>
            </w:r>
            <w:r>
              <w:t>. Examples include:</w:t>
            </w:r>
          </w:p>
          <w:p w:rsidR="00EF3C98" w:rsidRDefault="00EF3C98" w:rsidP="00EF3C98">
            <w:pPr>
              <w:pStyle w:val="Tabletext0"/>
              <w:numPr>
                <w:ilvl w:val="0"/>
                <w:numId w:val="38"/>
              </w:numPr>
              <w:ind w:left="360"/>
            </w:pPr>
            <w:r>
              <w:t>Data breaches</w:t>
            </w:r>
          </w:p>
          <w:p w:rsidR="00EF3C98" w:rsidRDefault="00EF3C98" w:rsidP="00EF3C98">
            <w:pPr>
              <w:pStyle w:val="Tabletext0"/>
              <w:numPr>
                <w:ilvl w:val="0"/>
                <w:numId w:val="38"/>
              </w:numPr>
              <w:ind w:left="360"/>
            </w:pPr>
            <w:r>
              <w:t>Exceeding limitations on Internet access by employees</w:t>
            </w:r>
          </w:p>
          <w:p w:rsidR="00EF3C98" w:rsidRDefault="00EF3C98" w:rsidP="00EF3C98">
            <w:pPr>
              <w:pStyle w:val="Tabletext0"/>
              <w:numPr>
                <w:ilvl w:val="0"/>
                <w:numId w:val="38"/>
              </w:numPr>
              <w:ind w:left="360"/>
            </w:pPr>
            <w:r>
              <w:t>Employee misconduct including harassment and discrimination complaints</w:t>
            </w:r>
          </w:p>
          <w:p w:rsidR="00EF3C98" w:rsidRPr="00CE5BD2" w:rsidRDefault="00EF3C98" w:rsidP="00EF3C98">
            <w:pPr>
              <w:pStyle w:val="Tabletext0"/>
              <w:numPr>
                <w:ilvl w:val="0"/>
                <w:numId w:val="38"/>
              </w:numPr>
              <w:ind w:left="360"/>
            </w:pPr>
            <w:r>
              <w:t>Industrial espionage.</w:t>
            </w:r>
          </w:p>
        </w:tc>
      </w:tr>
      <w:tr w:rsidR="00EF3C98" w:rsidRPr="00CE5BD2" w:rsidTr="005B238C">
        <w:trPr>
          <w:jc w:val="center"/>
        </w:trPr>
        <w:tc>
          <w:tcPr>
            <w:tcW w:w="2538" w:type="dxa"/>
            <w:shd w:val="clear" w:color="auto" w:fill="auto"/>
          </w:tcPr>
          <w:p w:rsidR="00EF3C98" w:rsidRPr="00CE5BD2" w:rsidRDefault="00EF3C98" w:rsidP="005B238C">
            <w:pPr>
              <w:pStyle w:val="Tabletext0"/>
            </w:pPr>
            <w:r w:rsidRPr="00CE5BD2">
              <w:t>Workforce management</w:t>
            </w:r>
          </w:p>
        </w:tc>
        <w:tc>
          <w:tcPr>
            <w:tcW w:w="6812" w:type="dxa"/>
            <w:shd w:val="clear" w:color="auto" w:fill="auto"/>
          </w:tcPr>
          <w:p w:rsidR="00EF3C98" w:rsidRPr="00CE5BD2" w:rsidRDefault="00EF3C98" w:rsidP="005B238C">
            <w:pPr>
              <w:pStyle w:val="Tabletext0"/>
            </w:pPr>
            <w:r w:rsidRPr="00CE5BD2">
              <w:t xml:space="preserve">Monitoring employees provides data </w:t>
            </w:r>
            <w:r>
              <w:t xml:space="preserve">to </w:t>
            </w:r>
            <w:r w:rsidRPr="00CE5BD2">
              <w:t>inform high-level business decisions.</w:t>
            </w:r>
          </w:p>
        </w:tc>
      </w:tr>
      <w:tr w:rsidR="00EF3C98" w:rsidRPr="00CE5BD2" w:rsidTr="005B238C">
        <w:trPr>
          <w:jc w:val="center"/>
        </w:trPr>
        <w:tc>
          <w:tcPr>
            <w:tcW w:w="2538" w:type="dxa"/>
            <w:shd w:val="clear" w:color="auto" w:fill="auto"/>
          </w:tcPr>
          <w:p w:rsidR="00EF3C98" w:rsidRPr="00CE5BD2" w:rsidRDefault="00EF3C98" w:rsidP="005B238C">
            <w:pPr>
              <w:pStyle w:val="Tabletext0"/>
            </w:pPr>
            <w:r w:rsidRPr="00CE5BD2">
              <w:t>Bandwidth management</w:t>
            </w:r>
          </w:p>
        </w:tc>
        <w:tc>
          <w:tcPr>
            <w:tcW w:w="6812" w:type="dxa"/>
            <w:shd w:val="clear" w:color="auto" w:fill="auto"/>
          </w:tcPr>
          <w:p w:rsidR="00EF3C98" w:rsidRPr="00CE5BD2" w:rsidRDefault="00EF3C98" w:rsidP="005B238C">
            <w:pPr>
              <w:pStyle w:val="Tabletext0"/>
            </w:pPr>
            <w:r w:rsidRPr="00CE5BD2">
              <w:t xml:space="preserve">Network monitoring software tracks bandwidth usage to </w:t>
            </w:r>
            <w:r>
              <w:t>protect networks from being overloaded by large data transfers or denial of service (</w:t>
            </w:r>
            <w:proofErr w:type="spellStart"/>
            <w:r>
              <w:t>DoS</w:t>
            </w:r>
            <w:proofErr w:type="spellEnd"/>
            <w:r>
              <w:t xml:space="preserve"> ) attacks.</w:t>
            </w:r>
          </w:p>
        </w:tc>
      </w:tr>
      <w:tr w:rsidR="00EF3C98" w:rsidRPr="00CE5BD2" w:rsidTr="005B238C">
        <w:trPr>
          <w:jc w:val="center"/>
        </w:trPr>
        <w:tc>
          <w:tcPr>
            <w:tcW w:w="2538" w:type="dxa"/>
            <w:shd w:val="clear" w:color="auto" w:fill="auto"/>
          </w:tcPr>
          <w:p w:rsidR="00EF3C98" w:rsidRPr="00CE5BD2" w:rsidRDefault="00EF3C98" w:rsidP="005B238C">
            <w:pPr>
              <w:pStyle w:val="Tabletext0"/>
            </w:pPr>
            <w:r w:rsidRPr="00CE5BD2">
              <w:t>Software asset management</w:t>
            </w:r>
          </w:p>
        </w:tc>
        <w:tc>
          <w:tcPr>
            <w:tcW w:w="6812" w:type="dxa"/>
            <w:shd w:val="clear" w:color="auto" w:fill="auto"/>
          </w:tcPr>
          <w:p w:rsidR="00EF3C98" w:rsidRPr="00CE5BD2" w:rsidRDefault="00EF3C98" w:rsidP="005B238C">
            <w:pPr>
              <w:pStyle w:val="Tabletext0"/>
            </w:pPr>
            <w:r>
              <w:t>M</w:t>
            </w:r>
            <w:r w:rsidRPr="00CE5BD2">
              <w:t>onitor</w:t>
            </w:r>
            <w:r>
              <w:t>ing</w:t>
            </w:r>
            <w:r w:rsidRPr="00CE5BD2">
              <w:t xml:space="preserve"> employee application use </w:t>
            </w:r>
            <w:r>
              <w:t xml:space="preserve">identifies </w:t>
            </w:r>
            <w:r w:rsidRPr="00CE5BD2">
              <w:t>over-licensed or under-licensed</w:t>
            </w:r>
            <w:r>
              <w:t xml:space="preserve"> software, thereby avoiding unnecessary licensing costs</w:t>
            </w:r>
            <w:r w:rsidRPr="00CE5BD2">
              <w:t>.</w:t>
            </w:r>
          </w:p>
        </w:tc>
      </w:tr>
    </w:tbl>
    <w:bookmarkEnd w:id="15"/>
    <w:p w:rsidR="00EF3C98" w:rsidRDefault="00EF3C98" w:rsidP="00EF3C98">
      <w:r>
        <w:lastRenderedPageBreak/>
        <w:t xml:space="preserve">CIO Sardine continued, “At </w:t>
      </w:r>
      <w:proofErr w:type="spellStart"/>
      <w:r>
        <w:t>FinPro</w:t>
      </w:r>
      <w:proofErr w:type="spellEnd"/>
      <w:r>
        <w:t xml:space="preserve">, we could record an employee's virtual interaction with a colleague on Zoom and examine it with </w:t>
      </w:r>
      <w:proofErr w:type="spellStart"/>
      <w:r>
        <w:t>Noldus</w:t>
      </w:r>
      <w:proofErr w:type="spellEnd"/>
      <w:r>
        <w:t xml:space="preserve"> </w:t>
      </w:r>
      <w:proofErr w:type="spellStart"/>
      <w:r>
        <w:t>FaceReader</w:t>
      </w:r>
      <w:proofErr w:type="spellEnd"/>
      <w:r w:rsidRPr="00236C14">
        <w:rPr>
          <w:rStyle w:val="FootnoteReference"/>
          <w:rFonts w:cs="Arial"/>
          <w:szCs w:val="20"/>
        </w:rPr>
        <w:footnoteReference w:id="7"/>
      </w:r>
      <w:r w:rsidRPr="00236C14">
        <w:rPr>
          <w:rFonts w:cs="Arial"/>
          <w:szCs w:val="20"/>
        </w:rPr>
        <w:t xml:space="preserve"> </w:t>
      </w:r>
      <w:r>
        <w:t xml:space="preserve">or a similar product such as </w:t>
      </w:r>
      <w:proofErr w:type="spellStart"/>
      <w:r>
        <w:t>Kairos</w:t>
      </w:r>
      <w:proofErr w:type="spellEnd"/>
      <w:r>
        <w:t>,</w:t>
      </w:r>
      <w:r>
        <w:rPr>
          <w:rStyle w:val="FootnoteReference"/>
          <w:rFonts w:cs="Arial"/>
          <w:szCs w:val="20"/>
        </w:rPr>
        <w:footnoteReference w:id="8"/>
      </w:r>
      <w:r>
        <w:t xml:space="preserve"> </w:t>
      </w:r>
      <w:proofErr w:type="spellStart"/>
      <w:r>
        <w:t>iMotions</w:t>
      </w:r>
      <w:proofErr w:type="spellEnd"/>
      <w:r>
        <w:t xml:space="preserve"> in partnership with </w:t>
      </w:r>
      <w:proofErr w:type="spellStart"/>
      <w:r>
        <w:t>Affectiva</w:t>
      </w:r>
      <w:proofErr w:type="spellEnd"/>
      <w:r>
        <w:rPr>
          <w:rFonts w:cs="Arial"/>
          <w:szCs w:val="20"/>
        </w:rPr>
        <w:t>,</w:t>
      </w:r>
      <w:r w:rsidRPr="00236C14">
        <w:rPr>
          <w:rStyle w:val="FootnoteReference"/>
          <w:rFonts w:cs="Arial"/>
          <w:szCs w:val="20"/>
        </w:rPr>
        <w:footnoteReference w:id="9"/>
      </w:r>
      <w:r>
        <w:rPr>
          <w:rFonts w:cs="Arial"/>
          <w:szCs w:val="20"/>
        </w:rPr>
        <w:t xml:space="preserve"> </w:t>
      </w:r>
      <w:proofErr w:type="spellStart"/>
      <w:r w:rsidRPr="00D33E9D">
        <w:rPr>
          <w:rFonts w:cs="Arial"/>
          <w:szCs w:val="20"/>
        </w:rPr>
        <w:t>nViso</w:t>
      </w:r>
      <w:proofErr w:type="spellEnd"/>
      <w:r>
        <w:rPr>
          <w:rFonts w:cs="Arial"/>
          <w:szCs w:val="20"/>
        </w:rPr>
        <w:t>,</w:t>
      </w:r>
      <w:r>
        <w:rPr>
          <w:rStyle w:val="FootnoteReference"/>
          <w:rFonts w:cs="Arial"/>
          <w:szCs w:val="20"/>
        </w:rPr>
        <w:footnoteReference w:id="10"/>
      </w:r>
      <w:r w:rsidRPr="00D33E9D">
        <w:rPr>
          <w:rFonts w:cs="Arial"/>
          <w:szCs w:val="20"/>
        </w:rPr>
        <w:t xml:space="preserve"> </w:t>
      </w:r>
      <w:r>
        <w:rPr>
          <w:rFonts w:cs="Arial"/>
          <w:szCs w:val="20"/>
        </w:rPr>
        <w:t xml:space="preserve">or </w:t>
      </w:r>
      <w:proofErr w:type="spellStart"/>
      <w:r w:rsidRPr="001A5CA8">
        <w:rPr>
          <w:rFonts w:cs="Arial"/>
          <w:szCs w:val="20"/>
        </w:rPr>
        <w:t>Sightcorp</w:t>
      </w:r>
      <w:proofErr w:type="spellEnd"/>
      <w:r>
        <w:rPr>
          <w:rFonts w:cs="Arial"/>
          <w:szCs w:val="20"/>
        </w:rPr>
        <w:t>.</w:t>
      </w:r>
      <w:r>
        <w:rPr>
          <w:rStyle w:val="FootnoteReference"/>
          <w:rFonts w:cs="Arial"/>
          <w:szCs w:val="20"/>
        </w:rPr>
        <w:footnoteReference w:id="11"/>
      </w:r>
      <w:r>
        <w:rPr>
          <w:rFonts w:cs="Arial"/>
          <w:szCs w:val="20"/>
        </w:rPr>
        <w:t xml:space="preserve"> </w:t>
      </w:r>
      <w:r>
        <w:t xml:space="preserve">With such emotion recognition software, facial expressions are assessed and quantified automatically to make a determination of the underlying emotion. </w:t>
      </w:r>
      <w:proofErr w:type="spellStart"/>
      <w:r>
        <w:t>FaceReader</w:t>
      </w:r>
      <w:proofErr w:type="spellEnd"/>
      <w:r>
        <w:t xml:space="preserve"> software, for example, can detect facial expressions from live, video, or still images using a series of algorithms to locate and analyze 500 key points on a face (</w:t>
      </w:r>
      <w:proofErr w:type="spellStart"/>
      <w:r>
        <w:t>Motro</w:t>
      </w:r>
      <w:proofErr w:type="spellEnd"/>
      <w:r>
        <w:t xml:space="preserve"> et al., 2019). A multi-layered neural network recognizes patterns in image pixels of a face and classifies facial expressions. </w:t>
      </w:r>
      <w:proofErr w:type="spellStart"/>
      <w:r>
        <w:t>FaceReader</w:t>
      </w:r>
      <w:proofErr w:type="spellEnd"/>
      <w:r>
        <w:t xml:space="preserve"> measures the presence of the six basic emotions, recognizes a neutral state, and can analyze contempt and other expressions (</w:t>
      </w:r>
      <w:proofErr w:type="spellStart"/>
      <w:r>
        <w:t>Loijens</w:t>
      </w:r>
      <w:proofErr w:type="spellEnd"/>
      <w:r>
        <w:t xml:space="preserve"> and </w:t>
      </w:r>
      <w:proofErr w:type="spellStart"/>
      <w:r>
        <w:t>Krips</w:t>
      </w:r>
      <w:proofErr w:type="spellEnd"/>
      <w:r>
        <w:t>, 2019). The results for each expression are presented on a scale ranging from zero, which means ‘not present at all’ to one, ‘present at maximum intensity’ (</w:t>
      </w:r>
      <w:proofErr w:type="spellStart"/>
      <w:r>
        <w:t>Motro</w:t>
      </w:r>
      <w:proofErr w:type="spellEnd"/>
      <w:r>
        <w:t xml:space="preserve"> et al., 2019) to reflect that facial expressions vary in intensity, are often a mixture of emotions, and have inter-personal variation (</w:t>
      </w:r>
      <w:proofErr w:type="spellStart"/>
      <w:r>
        <w:t>Loijens</w:t>
      </w:r>
      <w:proofErr w:type="spellEnd"/>
      <w:r>
        <w:t xml:space="preserve"> and </w:t>
      </w:r>
      <w:proofErr w:type="spellStart"/>
      <w:r>
        <w:t>Krips</w:t>
      </w:r>
      <w:proofErr w:type="spellEnd"/>
      <w:r>
        <w:t>, 2019).”</w:t>
      </w:r>
    </w:p>
    <w:p w:rsidR="00EF3C98" w:rsidRDefault="00EF3C98" w:rsidP="00EF3C98">
      <w:r>
        <w:t xml:space="preserve">At the conclusion of the discussion, </w:t>
      </w:r>
      <w:proofErr w:type="spellStart"/>
      <w:r>
        <w:t>CHRO</w:t>
      </w:r>
      <w:proofErr w:type="spellEnd"/>
      <w:r>
        <w:t xml:space="preserve"> Halibut and CIO Sardine recommended to CEO Sturgeon who decided that </w:t>
      </w:r>
      <w:proofErr w:type="spellStart"/>
      <w:r>
        <w:t>FinPro</w:t>
      </w:r>
      <w:proofErr w:type="spellEnd"/>
      <w:r>
        <w:t xml:space="preserve"> will join the thousands of companies using monitoring software to record employees’ internet access, web browsing, and other activities (Harwell, 2020). Additionally, </w:t>
      </w:r>
      <w:proofErr w:type="spellStart"/>
      <w:r>
        <w:t>FinPro</w:t>
      </w:r>
      <w:proofErr w:type="spellEnd"/>
      <w:r>
        <w:t xml:space="preserve"> will record morning Zoom sessions and analyze the recordings for employees’ emotions. CIO Sardine emphasized, “Now more than ever, it’s essential to foster an outcome-driven culture that empowers and holds employees accountable for productivity in getting things done. And, if we know employees are happy, they will be more productive. Also, we want to encourage compliance with our ISP. Flagging non-compliance will help us to detect risks to security and rapidly respond to cyber threats.”</w:t>
      </w:r>
    </w:p>
    <w:p w:rsidR="00EF3C98" w:rsidRDefault="00EF3C98" w:rsidP="00EF3C98">
      <w:r>
        <w:t xml:space="preserve">Together, CIO Sardine and </w:t>
      </w:r>
      <w:proofErr w:type="spellStart"/>
      <w:r>
        <w:t>CHRO</w:t>
      </w:r>
      <w:proofErr w:type="spellEnd"/>
      <w:r>
        <w:t xml:space="preserve"> Halibut evaluated employee monitoring software to identify the most appropriate enterprise-level tool to provide depth of monitoring, automation, and comprehensive data collection. CIO Sardine observed, “We need to minimize the burden on managers in tracking time and engagement, and in reviewing the multitude of screenshots and video recorded for each employee. I have evaluated various products and found that software from </w:t>
      </w:r>
      <w:proofErr w:type="spellStart"/>
      <w:r>
        <w:t>Teramind</w:t>
      </w:r>
      <w:proofErr w:type="spellEnd"/>
      <w:r>
        <w:t>,</w:t>
      </w:r>
      <w:r w:rsidRPr="00236C14">
        <w:rPr>
          <w:rStyle w:val="FootnoteReference"/>
          <w:rFonts w:cs="Arial"/>
          <w:szCs w:val="20"/>
        </w:rPr>
        <w:footnoteReference w:id="12"/>
      </w:r>
      <w:r w:rsidRPr="00236C14">
        <w:rPr>
          <w:rFonts w:cs="Arial"/>
          <w:szCs w:val="20"/>
        </w:rPr>
        <w:t xml:space="preserve"> </w:t>
      </w:r>
      <w:r>
        <w:t xml:space="preserve">which is user activity monitoring software, can be configured to automatically raise an alert, block an action, or lock out a user in response to any observable behavior we want to flag. The software can also stop emails from being sent, block uploads to certain websites, send an alert when a user chats with a specific party, and more!” The decision was made to license remote employee monitoring software from </w:t>
      </w:r>
      <w:proofErr w:type="spellStart"/>
      <w:r>
        <w:t>Teramind</w:t>
      </w:r>
      <w:proofErr w:type="spellEnd"/>
      <w:r>
        <w:t xml:space="preserve">. </w:t>
      </w:r>
    </w:p>
    <w:p w:rsidR="00EF3C98" w:rsidRDefault="00EF3C98" w:rsidP="00EF3C98">
      <w:r>
        <w:t>CIO Sardine commented, “</w:t>
      </w:r>
      <w:proofErr w:type="spellStart"/>
      <w:r>
        <w:t>Teramind</w:t>
      </w:r>
      <w:proofErr w:type="spellEnd"/>
      <w:r>
        <w:t xml:space="preserve"> is an easy tool to install and use. We can configure the administrative dashboard to show the entire organization, a particular department, or an individual team to get at-a-glance reports and data visualizations on productivity or ISP metrics, without much hassle. Then, managers can create reports and charts enabling us to identify suspicious activity, detect possible threats, optimize productivity, and continue to ensure regulatory compliance required of the financial services sector as we have been doing” (</w:t>
      </w:r>
      <w:proofErr w:type="spellStart"/>
      <w:r>
        <w:t>Sevilla</w:t>
      </w:r>
      <w:proofErr w:type="spellEnd"/>
      <w:r>
        <w:t>, 2020).</w:t>
      </w:r>
    </w:p>
    <w:p w:rsidR="00EF3C98" w:rsidRDefault="00EF3C98" w:rsidP="00EF3C98">
      <w:r>
        <w:t xml:space="preserve">Additionally, CIO Sardine and </w:t>
      </w:r>
      <w:proofErr w:type="spellStart"/>
      <w:r>
        <w:t>CHRO</w:t>
      </w:r>
      <w:proofErr w:type="spellEnd"/>
      <w:r>
        <w:t xml:space="preserve"> Halibut evaluated </w:t>
      </w:r>
      <w:proofErr w:type="spellStart"/>
      <w:r>
        <w:t>FaceReader</w:t>
      </w:r>
      <w:proofErr w:type="spellEnd"/>
      <w:r>
        <w:t xml:space="preserve"> and </w:t>
      </w:r>
      <w:proofErr w:type="spellStart"/>
      <w:r>
        <w:t>iMotions</w:t>
      </w:r>
      <w:proofErr w:type="spellEnd"/>
      <w:r>
        <w:t>. CIO Sardine related the results reported in a study, “‘</w:t>
      </w:r>
      <w:proofErr w:type="spellStart"/>
      <w:r>
        <w:t>FaceReader</w:t>
      </w:r>
      <w:proofErr w:type="spellEnd"/>
      <w:r>
        <w:t xml:space="preserve"> performs best for happiness,’ with a ‘classification accuracy of 96 percent’ (</w:t>
      </w:r>
      <w:proofErr w:type="spellStart"/>
      <w:r>
        <w:t>Stöckli</w:t>
      </w:r>
      <w:proofErr w:type="spellEnd"/>
      <w:r>
        <w:t xml:space="preserve"> et al., 2018), as shown in Figure 5, while </w:t>
      </w:r>
      <w:proofErr w:type="spellStart"/>
      <w:r>
        <w:t>FaceReader</w:t>
      </w:r>
      <w:proofErr w:type="spellEnd"/>
      <w:r>
        <w:t xml:space="preserve"> reports its updated version 8 has a 100 percent accuracy (</w:t>
      </w:r>
      <w:proofErr w:type="spellStart"/>
      <w:r>
        <w:t>Loijens</w:t>
      </w:r>
      <w:proofErr w:type="spellEnd"/>
      <w:r>
        <w:t xml:space="preserve"> and </w:t>
      </w:r>
      <w:proofErr w:type="spellStart"/>
      <w:r>
        <w:t>Krips</w:t>
      </w:r>
      <w:proofErr w:type="spellEnd"/>
      <w:r>
        <w:t xml:space="preserve">, 2019). Furthermore, the dashboard is flexible and can be configured to our needs. Let’s go with </w:t>
      </w:r>
      <w:proofErr w:type="spellStart"/>
      <w:r>
        <w:t>FaceReader</w:t>
      </w:r>
      <w:proofErr w:type="spellEnd"/>
      <w:r>
        <w:t xml:space="preserve"> to determine if employees are happy because happy employees are more productive.”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20"/>
      </w:tblGrid>
      <w:tr w:rsidR="00EF3C98" w:rsidTr="005B238C">
        <w:tc>
          <w:tcPr>
            <w:tcW w:w="9620" w:type="dxa"/>
          </w:tcPr>
          <w:p w:rsidR="00EF3C98" w:rsidRDefault="00EF3C98" w:rsidP="005B238C">
            <w:pPr>
              <w:jc w:val="center"/>
              <w:rPr>
                <w:rFonts w:cs="Arial"/>
                <w:szCs w:val="20"/>
              </w:rPr>
            </w:pPr>
            <w:r w:rsidRPr="003431E7">
              <w:rPr>
                <w:rFonts w:cs="Arial"/>
                <w:noProof/>
                <w:szCs w:val="20"/>
              </w:rPr>
              <w:lastRenderedPageBreak/>
              <w:drawing>
                <wp:inline distT="0" distB="0" distL="0" distR="0">
                  <wp:extent cx="4581525" cy="2752725"/>
                  <wp:effectExtent l="19050" t="0" r="9525" b="0"/>
                  <wp:docPr id="1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21"/>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tc>
      </w:tr>
      <w:tr w:rsidR="00EF3C98" w:rsidTr="005B238C">
        <w:tc>
          <w:tcPr>
            <w:tcW w:w="9620" w:type="dxa"/>
          </w:tcPr>
          <w:p w:rsidR="00EF3C98" w:rsidRPr="003431E7" w:rsidRDefault="00EF3C98" w:rsidP="005B238C">
            <w:pPr>
              <w:pStyle w:val="Caption"/>
            </w:pPr>
            <w:r w:rsidRPr="00F81A67">
              <w:t xml:space="preserve">Figure </w:t>
            </w:r>
            <w:r>
              <w:t>5</w:t>
            </w:r>
            <w:r w:rsidRPr="00F81A67">
              <w:t>. Emotion Recognition Accuracy</w:t>
            </w:r>
            <w:r>
              <w:t xml:space="preserve"> for Humans versus </w:t>
            </w:r>
            <w:proofErr w:type="spellStart"/>
            <w:r w:rsidRPr="00F81A67">
              <w:t>FaceReader</w:t>
            </w:r>
            <w:proofErr w:type="spellEnd"/>
            <w:r w:rsidRPr="00F81A67">
              <w:t xml:space="preserve"> (</w:t>
            </w:r>
            <w:proofErr w:type="spellStart"/>
            <w:r w:rsidRPr="00F81A67">
              <w:t>FaceReader</w:t>
            </w:r>
            <w:proofErr w:type="spellEnd"/>
            <w:r w:rsidRPr="00F81A67">
              <w:t>, 2020)</w:t>
            </w:r>
          </w:p>
        </w:tc>
      </w:tr>
    </w:tbl>
    <w:p w:rsidR="00EF3C98" w:rsidRDefault="00EF3C98" w:rsidP="00EF3C98">
      <w:pPr>
        <w:pStyle w:val="Heading1"/>
      </w:pPr>
      <w:r>
        <w:t xml:space="preserve">Preparing the Employee Consent Agreement for Monitoring </w:t>
      </w:r>
    </w:p>
    <w:p w:rsidR="00EF3C98" w:rsidRDefault="00EF3C98" w:rsidP="00EF3C98">
      <w:r>
        <w:t>Chief Legal Officer (</w:t>
      </w:r>
      <w:proofErr w:type="spellStart"/>
      <w:r>
        <w:t>CLO</w:t>
      </w:r>
      <w:proofErr w:type="spellEnd"/>
      <w:r>
        <w:t xml:space="preserve">) Sam Shark and relevant staff, and his counterparts in the more than 40 locations around the world in which </w:t>
      </w:r>
      <w:proofErr w:type="spellStart"/>
      <w:r>
        <w:t>FinPro</w:t>
      </w:r>
      <w:proofErr w:type="spellEnd"/>
      <w:r>
        <w:t xml:space="preserve"> operates, prepared an informed consent agreement to provide notification of the implementation of the </w:t>
      </w:r>
      <w:proofErr w:type="spellStart"/>
      <w:r>
        <w:t>Teramind</w:t>
      </w:r>
      <w:proofErr w:type="spellEnd"/>
      <w:r>
        <w:t xml:space="preserve"> employee monitoring software and </w:t>
      </w:r>
      <w:proofErr w:type="spellStart"/>
      <w:r>
        <w:t>FaceReader</w:t>
      </w:r>
      <w:proofErr w:type="spellEnd"/>
      <w:r>
        <w:t xml:space="preserve"> emotion recognition software. The agreement explicitly described and comprehensively explained the details of monitoring, including always-on webcams, along with the capabilities of the software, how employee data collected is handled, where the data is stored, duration of storage, and who has access to it. The agreement was carefully and thoroughly reviewed for compliance with legal regulations on both national and international levels.</w:t>
      </w:r>
    </w:p>
    <w:p w:rsidR="00EF3C98" w:rsidRDefault="00EF3C98" w:rsidP="00EF3C98">
      <w:r>
        <w:t xml:space="preserve">All </w:t>
      </w:r>
      <w:proofErr w:type="spellStart"/>
      <w:r>
        <w:t>FinPro</w:t>
      </w:r>
      <w:proofErr w:type="spellEnd"/>
      <w:r>
        <w:t xml:space="preserve"> employees were required to electronically sign the agreement as a condition of continued employment. Clear notice of monitoring activities and employee consent reduce employees’ expectation of privacy, the basis of privacy violation claims, thereby providing the broadest protection for companies (Ford, et al., 2015). When employees acknowledge awareness of and agree to the specified details of monitoring by signing a consent agreement, companies may be successful in defending against invasion of privacy lawsuits (Ford et al., 2015). For employees, the emphasis on reasons for and the importance of monitoring, within the consent agreement, provides a foundation on which employees can base their workplace conduct (Ford et al., 2015). For employees who refuse to sign, employers have options including termination or documenting the employee’s obligations to nonetheless comply, which should be filed with a recording of the employee’s stated reasons for refusing to sign and what was explained to the employee (Holden, 2013).</w:t>
      </w:r>
    </w:p>
    <w:p w:rsidR="00EF3C98" w:rsidRDefault="00EF3C98" w:rsidP="00EF3C98">
      <w:pPr>
        <w:pStyle w:val="Heading1"/>
      </w:pPr>
      <w:r>
        <w:t>Creating the Monitoring Software Settings</w:t>
      </w:r>
    </w:p>
    <w:p w:rsidR="00EF3C98" w:rsidRDefault="00EF3C98" w:rsidP="00EF3C98">
      <w:proofErr w:type="spellStart"/>
      <w:r>
        <w:t>CHRO</w:t>
      </w:r>
      <w:proofErr w:type="spellEnd"/>
      <w:r>
        <w:t xml:space="preserve"> Halibut began working with the various capabilities of </w:t>
      </w:r>
      <w:proofErr w:type="spellStart"/>
      <w:r>
        <w:t>Teramind</w:t>
      </w:r>
      <w:proofErr w:type="spellEnd"/>
      <w:r>
        <w:t xml:space="preserve"> monitoring software. Among the many capabilities are, for example, the ability of a manager to monitor metrics such as </w:t>
      </w:r>
      <w:proofErr w:type="spellStart"/>
      <w:r>
        <w:t>webpages</w:t>
      </w:r>
      <w:proofErr w:type="spellEnd"/>
      <w:r>
        <w:t xml:space="preserve"> and apps visited; emails sent and received using Google’s Gmail and Microsoft Outlook; instant messaging using </w:t>
      </w:r>
      <w:proofErr w:type="spellStart"/>
      <w:r>
        <w:t>Facebook</w:t>
      </w:r>
      <w:proofErr w:type="spellEnd"/>
      <w:r>
        <w:t xml:space="preserve"> Messenger, Google Hangouts, Skype, and </w:t>
      </w:r>
      <w:proofErr w:type="spellStart"/>
      <w:r>
        <w:t>WhatsApp</w:t>
      </w:r>
      <w:proofErr w:type="spellEnd"/>
      <w:r>
        <w:t>; keystrokes; web searches; screenshots; and video. Behavior rules associated with these various uses can be set up for various employees to automatically enforce productivity and security rules (</w:t>
      </w:r>
      <w:proofErr w:type="spellStart"/>
      <w:r>
        <w:t>Sevilla</w:t>
      </w:r>
      <w:proofErr w:type="spellEnd"/>
      <w:r>
        <w:t xml:space="preserve">, 2020). </w:t>
      </w:r>
    </w:p>
    <w:p w:rsidR="00EF3C98" w:rsidRDefault="00EF3C98" w:rsidP="00EF3C98">
      <w:proofErr w:type="spellStart"/>
      <w:r>
        <w:t>CHRO</w:t>
      </w:r>
      <w:proofErr w:type="spellEnd"/>
      <w:r>
        <w:t xml:space="preserve"> Halibut reasoned that as a financial services company, it makes sense to set options for and the degree of monitoring according to job responsibilities, rather than another criterion such as salaried versus hourly employees. Financial planners, for example, are entrusted with sensitive financial data of the clients. Referencing a Securities and Exchange Commission (SEC) Risk Alert, </w:t>
      </w:r>
      <w:proofErr w:type="spellStart"/>
      <w:r>
        <w:t>CHRO</w:t>
      </w:r>
      <w:proofErr w:type="spellEnd"/>
      <w:r>
        <w:t xml:space="preserve"> Halibut noted, “use of social media, especially third-party social media sites, may pose elevated risks” (SEC Office of </w:t>
      </w:r>
      <w:r>
        <w:lastRenderedPageBreak/>
        <w:t xml:space="preserve">Compliance Inspections and Examinations, 2012, p. 5). </w:t>
      </w:r>
      <w:proofErr w:type="spellStart"/>
      <w:r>
        <w:t>CHRO</w:t>
      </w:r>
      <w:proofErr w:type="spellEnd"/>
      <w:r>
        <w:t xml:space="preserve"> Halibut thereby set a daily time limit on social media for Financial Planners. These employees are disallowed from visiting social media websites for more than 15 minutes per workday. Visits exceeding this duration would trigger an automatic instant message being sent to the user who exceeds the activity cap.</w:t>
      </w:r>
    </w:p>
    <w:p w:rsidR="00EF3C98" w:rsidRDefault="00EF3C98" w:rsidP="00EF3C98">
      <w:pPr>
        <w:pStyle w:val="Heading1"/>
      </w:pPr>
      <w:r>
        <w:t>The Monitoring Software Implementation Go-Live Date</w:t>
      </w:r>
    </w:p>
    <w:p w:rsidR="00EF3C98" w:rsidRDefault="00EF3C98" w:rsidP="00EF3C98">
      <w:r>
        <w:t xml:space="preserve">Plan Design Specialist Holly Mackerel, staff support assistant to Financial Planners, booted up her laptop on Monday morning. After working for several hours on recommending adjustments to the asset allocation of a client’s investment portfolio, she logged into </w:t>
      </w:r>
      <w:proofErr w:type="spellStart"/>
      <w:r>
        <w:t>Facebook</w:t>
      </w:r>
      <w:proofErr w:type="spellEnd"/>
      <w:r>
        <w:t xml:space="preserve"> to view the timeline of a friend, to read some posts, and to look at some pictures. She was interrupted by an instant message automatically generated by </w:t>
      </w:r>
      <w:proofErr w:type="spellStart"/>
      <w:r>
        <w:t>Teramind</w:t>
      </w:r>
      <w:proofErr w:type="spellEnd"/>
      <w:r>
        <w:t xml:space="preserve"> indicating, "You have exceeded social media usage for the day" and the </w:t>
      </w:r>
      <w:proofErr w:type="spellStart"/>
      <w:r>
        <w:t>Facebook</w:t>
      </w:r>
      <w:proofErr w:type="spellEnd"/>
      <w:r>
        <w:t xml:space="preserve"> website was blocked. Holly muttered to herself, “What the…? George Orwell’s 1984 ‘</w:t>
      </w:r>
      <w:proofErr w:type="spellStart"/>
      <w:r>
        <w:t>revisité</w:t>
      </w:r>
      <w:proofErr w:type="spellEnd"/>
      <w:r>
        <w:t>!’” Holly definitely was not happy. She had not yet given a thought to the stealthy emotion analysis of her recorded Zoom meeting from that morning.</w:t>
      </w:r>
    </w:p>
    <w:p w:rsidR="00EF3C98" w:rsidRDefault="00EF3C98" w:rsidP="00EF3C98">
      <w:pPr>
        <w:pStyle w:val="Heading1"/>
      </w:pPr>
      <w:r>
        <w:t>Questions</w:t>
      </w:r>
    </w:p>
    <w:p w:rsidR="00EF3C98" w:rsidRDefault="00EF3C98" w:rsidP="00EF3C98">
      <w:r>
        <w:t xml:space="preserve">Please develop detailed written responses to each of the questions below. Additional research regarding remote work, employee productivity, </w:t>
      </w:r>
      <w:proofErr w:type="spellStart"/>
      <w:r>
        <w:t>cybersecurity</w:t>
      </w:r>
      <w:proofErr w:type="spellEnd"/>
      <w:r>
        <w:t>, employee monitoring, AI and emotion recognition software, and employee privacy is necessary to adequately respond to each of the questions. Please include references for your research within your responses and state any assumptions that you make.</w:t>
      </w:r>
    </w:p>
    <w:p w:rsidR="00EF3C98" w:rsidRPr="00236C14" w:rsidRDefault="00EF3C98" w:rsidP="00EF3C98">
      <w:pPr>
        <w:pStyle w:val="ListParagraph"/>
      </w:pPr>
      <w:bookmarkStart w:id="17" w:name="_Hlk53390750"/>
      <w:r w:rsidRPr="00236C14">
        <w:t>How did the move to remote work occur, as COVID-19 forced physical worksites to shut down?</w:t>
      </w:r>
      <w:bookmarkEnd w:id="17"/>
    </w:p>
    <w:p w:rsidR="00EF3C98" w:rsidRPr="00236C14" w:rsidRDefault="00EF3C98" w:rsidP="00EF3C98">
      <w:pPr>
        <w:pStyle w:val="ListParagraph"/>
      </w:pPr>
      <w:bookmarkStart w:id="18" w:name="_Hlk53390792"/>
      <w:r w:rsidRPr="00236C14">
        <w:t xml:space="preserve">Why should </w:t>
      </w:r>
      <w:proofErr w:type="spellStart"/>
      <w:r w:rsidRPr="00236C14">
        <w:t>FinPro</w:t>
      </w:r>
      <w:proofErr w:type="spellEnd"/>
      <w:r w:rsidRPr="00236C14">
        <w:t xml:space="preserve"> be concerned about the productivity of employees working from home?</w:t>
      </w:r>
      <w:bookmarkEnd w:id="18"/>
    </w:p>
    <w:p w:rsidR="00EF3C98" w:rsidRPr="00236C14" w:rsidRDefault="00EF3C98" w:rsidP="00EF3C98">
      <w:pPr>
        <w:pStyle w:val="ListParagraph"/>
      </w:pPr>
      <w:bookmarkStart w:id="19" w:name="_Hlk53390825"/>
      <w:r w:rsidRPr="00236C14">
        <w:t xml:space="preserve">In addition to monitoring employees, how can </w:t>
      </w:r>
      <w:proofErr w:type="spellStart"/>
      <w:r w:rsidRPr="00236C14">
        <w:t>FinPro</w:t>
      </w:r>
      <w:proofErr w:type="spellEnd"/>
      <w:r w:rsidRPr="00236C14">
        <w:t xml:space="preserve"> improve employee productivity for remote workers?</w:t>
      </w:r>
      <w:bookmarkEnd w:id="19"/>
    </w:p>
    <w:p w:rsidR="00EF3C98" w:rsidRPr="00236C14" w:rsidRDefault="00EF3C98" w:rsidP="00EF3C98">
      <w:pPr>
        <w:pStyle w:val="ListParagraph"/>
      </w:pPr>
      <w:bookmarkStart w:id="20" w:name="_Hlk53390851"/>
      <w:r w:rsidRPr="00236C14">
        <w:t xml:space="preserve">Why should </w:t>
      </w:r>
      <w:proofErr w:type="spellStart"/>
      <w:r w:rsidRPr="00236C14">
        <w:t>FinPro</w:t>
      </w:r>
      <w:proofErr w:type="spellEnd"/>
      <w:r w:rsidRPr="00236C14">
        <w:t xml:space="preserve"> be concerned about </w:t>
      </w:r>
      <w:proofErr w:type="spellStart"/>
      <w:r w:rsidRPr="00236C14">
        <w:t>cybersecurity</w:t>
      </w:r>
      <w:proofErr w:type="spellEnd"/>
      <w:r w:rsidRPr="00236C14">
        <w:t xml:space="preserve"> for employees working from home?</w:t>
      </w:r>
      <w:bookmarkEnd w:id="20"/>
    </w:p>
    <w:p w:rsidR="00EF3C98" w:rsidRPr="00236C14" w:rsidRDefault="00EF3C98" w:rsidP="00EF3C98">
      <w:pPr>
        <w:pStyle w:val="ListParagraph"/>
      </w:pPr>
      <w:bookmarkStart w:id="21" w:name="_Hlk53390880"/>
      <w:r w:rsidRPr="00236C14">
        <w:t xml:space="preserve">In addition to monitoring employees, how can </w:t>
      </w:r>
      <w:proofErr w:type="spellStart"/>
      <w:r w:rsidRPr="00236C14">
        <w:t>FinPro</w:t>
      </w:r>
      <w:proofErr w:type="spellEnd"/>
      <w:r w:rsidRPr="00236C14">
        <w:t xml:space="preserve"> protect themselves against </w:t>
      </w:r>
      <w:proofErr w:type="spellStart"/>
      <w:r w:rsidRPr="00236C14">
        <w:t>cybersecurity</w:t>
      </w:r>
      <w:proofErr w:type="spellEnd"/>
      <w:r w:rsidRPr="00236C14">
        <w:t xml:space="preserve"> risks due to remote workers?</w:t>
      </w:r>
      <w:bookmarkEnd w:id="21"/>
    </w:p>
    <w:p w:rsidR="00EF3C98" w:rsidRPr="00236C14" w:rsidRDefault="00EF3C98" w:rsidP="00EF3C98">
      <w:pPr>
        <w:pStyle w:val="ListParagraph"/>
      </w:pPr>
      <w:r w:rsidRPr="00236C14">
        <w:t>What are the capabilities of employee monitoring software?</w:t>
      </w:r>
    </w:p>
    <w:p w:rsidR="00EF3C98" w:rsidRPr="00236C14" w:rsidRDefault="00EF3C98" w:rsidP="00EF3C98">
      <w:pPr>
        <w:pStyle w:val="ListParagraph"/>
      </w:pPr>
      <w:bookmarkStart w:id="22" w:name="_Hlk55683870"/>
      <w:r w:rsidRPr="00236C14">
        <w:t xml:space="preserve">Find and describe three example applications of how </w:t>
      </w:r>
      <w:r>
        <w:t xml:space="preserve">emotion recognition software </w:t>
      </w:r>
      <w:r w:rsidRPr="00236C14">
        <w:t>is being used</w:t>
      </w:r>
      <w:r>
        <w:t>.</w:t>
      </w:r>
      <w:r w:rsidRPr="00236C14">
        <w:t xml:space="preserve"> </w:t>
      </w:r>
    </w:p>
    <w:bookmarkEnd w:id="22"/>
    <w:p w:rsidR="00EF3C98" w:rsidRPr="00236C14" w:rsidRDefault="00EF3C98" w:rsidP="00EF3C98">
      <w:pPr>
        <w:pStyle w:val="ListParagraph"/>
      </w:pPr>
      <w:r w:rsidRPr="00236C14">
        <w:t xml:space="preserve">If you worked at </w:t>
      </w:r>
      <w:proofErr w:type="spellStart"/>
      <w:r w:rsidRPr="00236C14">
        <w:t>FinPro</w:t>
      </w:r>
      <w:proofErr w:type="spellEnd"/>
      <w:r w:rsidRPr="00236C14">
        <w:t xml:space="preserve">, would you be comfortable with the (a) monitoring software and (b) emotion recognition software being used? Why or why not? </w:t>
      </w:r>
    </w:p>
    <w:p w:rsidR="00EF3C98" w:rsidRPr="00236C14" w:rsidRDefault="00EF3C98" w:rsidP="00EF3C98">
      <w:pPr>
        <w:pStyle w:val="ListParagraph"/>
      </w:pPr>
      <w:r w:rsidRPr="00236C14">
        <w:t xml:space="preserve">Should </w:t>
      </w:r>
      <w:proofErr w:type="spellStart"/>
      <w:r w:rsidRPr="00236C14">
        <w:t>FinPro</w:t>
      </w:r>
      <w:proofErr w:type="spellEnd"/>
      <w:r w:rsidRPr="00236C14">
        <w:t xml:space="preserve"> monitor remote employees?</w:t>
      </w:r>
    </w:p>
    <w:p w:rsidR="00EF3C98" w:rsidRPr="00236C14" w:rsidRDefault="00EF3C98" w:rsidP="00EF3C98">
      <w:pPr>
        <w:pStyle w:val="Bulletedlist0"/>
        <w:numPr>
          <w:ilvl w:val="1"/>
          <w:numId w:val="40"/>
        </w:numPr>
        <w:spacing w:before="0" w:after="60" w:line="240" w:lineRule="auto"/>
        <w:ind w:left="1426" w:hanging="432"/>
        <w:jc w:val="both"/>
        <w:rPr>
          <w:rFonts w:ascii="Arial" w:hAnsi="Arial" w:cs="Arial"/>
          <w:sz w:val="20"/>
          <w:szCs w:val="20"/>
        </w:rPr>
      </w:pPr>
      <w:bookmarkStart w:id="23" w:name="_Hlk53391348"/>
      <w:r w:rsidRPr="00236C14">
        <w:rPr>
          <w:rFonts w:ascii="Arial" w:hAnsi="Arial" w:cs="Arial"/>
          <w:sz w:val="20"/>
          <w:szCs w:val="20"/>
        </w:rPr>
        <w:t xml:space="preserve">Provide your response from </w:t>
      </w:r>
      <w:proofErr w:type="spellStart"/>
      <w:r w:rsidRPr="00236C14">
        <w:rPr>
          <w:rFonts w:ascii="Arial" w:hAnsi="Arial" w:cs="Arial"/>
          <w:sz w:val="20"/>
          <w:szCs w:val="20"/>
        </w:rPr>
        <w:t>FinPro’s</w:t>
      </w:r>
      <w:proofErr w:type="spellEnd"/>
      <w:r w:rsidRPr="00236C14">
        <w:rPr>
          <w:rFonts w:ascii="Arial" w:hAnsi="Arial" w:cs="Arial"/>
          <w:sz w:val="20"/>
          <w:szCs w:val="20"/>
        </w:rPr>
        <w:t xml:space="preserve"> perspective</w:t>
      </w:r>
      <w:bookmarkEnd w:id="23"/>
      <w:r>
        <w:rPr>
          <w:rFonts w:ascii="Arial" w:hAnsi="Arial" w:cs="Arial"/>
          <w:sz w:val="20"/>
          <w:szCs w:val="20"/>
        </w:rPr>
        <w:t xml:space="preserve"> </w:t>
      </w:r>
      <w:bookmarkStart w:id="24" w:name="_Hlk53391388"/>
      <w:r>
        <w:rPr>
          <w:rFonts w:ascii="Arial" w:hAnsi="Arial" w:cs="Arial"/>
          <w:sz w:val="20"/>
          <w:szCs w:val="20"/>
        </w:rPr>
        <w:t>(i.e., the e</w:t>
      </w:r>
      <w:r w:rsidRPr="00F077E5">
        <w:rPr>
          <w:rFonts w:ascii="Arial" w:hAnsi="Arial" w:cs="Arial"/>
          <w:sz w:val="20"/>
          <w:szCs w:val="20"/>
        </w:rPr>
        <w:t xml:space="preserve">mployers’ </w:t>
      </w:r>
      <w:r>
        <w:rPr>
          <w:rFonts w:ascii="Arial" w:hAnsi="Arial" w:cs="Arial"/>
          <w:sz w:val="20"/>
          <w:szCs w:val="20"/>
        </w:rPr>
        <w:t>p</w:t>
      </w:r>
      <w:r w:rsidRPr="00F077E5">
        <w:rPr>
          <w:rFonts w:ascii="Arial" w:hAnsi="Arial" w:cs="Arial"/>
          <w:sz w:val="20"/>
          <w:szCs w:val="20"/>
        </w:rPr>
        <w:t>erspective</w:t>
      </w:r>
      <w:r>
        <w:rPr>
          <w:rFonts w:ascii="Arial" w:hAnsi="Arial" w:cs="Arial"/>
          <w:sz w:val="20"/>
          <w:szCs w:val="20"/>
        </w:rPr>
        <w:t>)</w:t>
      </w:r>
      <w:bookmarkEnd w:id="24"/>
      <w:r w:rsidRPr="00236C14">
        <w:rPr>
          <w:rFonts w:ascii="Arial" w:hAnsi="Arial" w:cs="Arial"/>
          <w:sz w:val="20"/>
          <w:szCs w:val="20"/>
        </w:rPr>
        <w:t>.</w:t>
      </w:r>
    </w:p>
    <w:p w:rsidR="00EF3C98" w:rsidRPr="00236C14" w:rsidRDefault="00EF3C98" w:rsidP="00EF3C98">
      <w:pPr>
        <w:pStyle w:val="Bulletedlist0"/>
        <w:numPr>
          <w:ilvl w:val="1"/>
          <w:numId w:val="40"/>
        </w:numPr>
        <w:spacing w:before="0" w:after="60" w:line="240" w:lineRule="auto"/>
        <w:ind w:left="1426" w:hanging="432"/>
        <w:jc w:val="both"/>
        <w:rPr>
          <w:rFonts w:ascii="Arial" w:hAnsi="Arial" w:cs="Arial"/>
          <w:sz w:val="20"/>
          <w:szCs w:val="20"/>
        </w:rPr>
      </w:pPr>
      <w:bookmarkStart w:id="25" w:name="_Hlk53391454"/>
      <w:r w:rsidRPr="00236C14">
        <w:rPr>
          <w:rFonts w:ascii="Arial" w:hAnsi="Arial" w:cs="Arial"/>
          <w:sz w:val="20"/>
          <w:szCs w:val="20"/>
        </w:rPr>
        <w:t>Provide your response from the employees’ perspective</w:t>
      </w:r>
      <w:bookmarkEnd w:id="25"/>
      <w:r w:rsidRPr="00236C14">
        <w:rPr>
          <w:rFonts w:ascii="Arial" w:hAnsi="Arial" w:cs="Arial"/>
          <w:sz w:val="20"/>
          <w:szCs w:val="20"/>
        </w:rPr>
        <w:t>.</w:t>
      </w:r>
    </w:p>
    <w:p w:rsidR="00EF3C98" w:rsidRPr="00236C14" w:rsidRDefault="00EF3C98" w:rsidP="00EF3C98">
      <w:pPr>
        <w:pStyle w:val="ListParagraph"/>
      </w:pPr>
      <w:bookmarkStart w:id="26" w:name="_Hlk53390992"/>
      <w:r w:rsidRPr="00236C14">
        <w:t>Is employee monitoring a violation of employees’ privacy?</w:t>
      </w:r>
      <w:bookmarkEnd w:id="26"/>
    </w:p>
    <w:p w:rsidR="00EF3C98" w:rsidRPr="00236C14" w:rsidRDefault="00EF3C98" w:rsidP="00EF3C98">
      <w:pPr>
        <w:pStyle w:val="Bulletedlist0"/>
        <w:numPr>
          <w:ilvl w:val="0"/>
          <w:numId w:val="41"/>
        </w:numPr>
        <w:spacing w:before="0" w:after="60" w:line="240" w:lineRule="auto"/>
        <w:ind w:left="1426" w:hanging="432"/>
        <w:jc w:val="both"/>
        <w:rPr>
          <w:rFonts w:ascii="Arial" w:hAnsi="Arial" w:cs="Arial"/>
          <w:sz w:val="20"/>
          <w:szCs w:val="20"/>
        </w:rPr>
      </w:pPr>
      <w:r w:rsidRPr="00236C14">
        <w:rPr>
          <w:rFonts w:ascii="Arial" w:hAnsi="Arial" w:cs="Arial"/>
          <w:sz w:val="20"/>
          <w:szCs w:val="20"/>
        </w:rPr>
        <w:t>Do employees have a right to privacy?</w:t>
      </w:r>
    </w:p>
    <w:p w:rsidR="00EF3C98" w:rsidRPr="00AB07D8" w:rsidRDefault="00EF3C98" w:rsidP="00EF3C98">
      <w:pPr>
        <w:pStyle w:val="Bulletedlist0"/>
        <w:numPr>
          <w:ilvl w:val="0"/>
          <w:numId w:val="41"/>
        </w:numPr>
        <w:spacing w:before="0" w:after="60" w:line="240" w:lineRule="auto"/>
        <w:ind w:left="1426" w:hanging="432"/>
        <w:jc w:val="both"/>
        <w:rPr>
          <w:rFonts w:ascii="Arial" w:hAnsi="Arial" w:cs="Arial"/>
          <w:sz w:val="20"/>
          <w:szCs w:val="20"/>
        </w:rPr>
      </w:pPr>
      <w:bookmarkStart w:id="27" w:name="_Hlk53391078"/>
      <w:r w:rsidRPr="00236C14">
        <w:rPr>
          <w:rFonts w:ascii="Arial" w:hAnsi="Arial" w:cs="Arial"/>
          <w:sz w:val="20"/>
          <w:szCs w:val="20"/>
        </w:rPr>
        <w:t>What legal privacy protection, if any, does an employee have in the monitoring of remote work?</w:t>
      </w:r>
      <w:bookmarkEnd w:id="27"/>
    </w:p>
    <w:p w:rsidR="00EF3C98" w:rsidRDefault="00EF3C98" w:rsidP="00EF3C98">
      <w:pPr>
        <w:pStyle w:val="Heading1"/>
        <w:numPr>
          <w:ilvl w:val="0"/>
          <w:numId w:val="0"/>
        </w:numPr>
      </w:pPr>
      <w:r>
        <w:br w:type="page"/>
      </w:r>
      <w:r>
        <w:lastRenderedPageBreak/>
        <w:t>References</w:t>
      </w:r>
    </w:p>
    <w:p w:rsidR="00EF3C98" w:rsidRDefault="00EF3C98" w:rsidP="00EF3C98">
      <w:pPr>
        <w:pStyle w:val="References"/>
      </w:pPr>
      <w:proofErr w:type="spellStart"/>
      <w:r>
        <w:t>Affectiva</w:t>
      </w:r>
      <w:proofErr w:type="spellEnd"/>
      <w:r>
        <w:t xml:space="preserve">. (2020). About us. </w:t>
      </w:r>
      <w:proofErr w:type="spellStart"/>
      <w:r>
        <w:t>Affectiva</w:t>
      </w:r>
      <w:proofErr w:type="spellEnd"/>
      <w:r>
        <w:t>. Retrieved from https://www.affectiva.com/who/about-us/</w:t>
      </w:r>
    </w:p>
    <w:p w:rsidR="00EF3C98" w:rsidRDefault="00EF3C98" w:rsidP="00EF3C98">
      <w:pPr>
        <w:pStyle w:val="References"/>
      </w:pPr>
      <w:proofErr w:type="spellStart"/>
      <w:r>
        <w:t>Bellet</w:t>
      </w:r>
      <w:proofErr w:type="spellEnd"/>
      <w:r>
        <w:t xml:space="preserve">, C. S., De </w:t>
      </w:r>
      <w:proofErr w:type="spellStart"/>
      <w:r>
        <w:t>Neve</w:t>
      </w:r>
      <w:proofErr w:type="spellEnd"/>
      <w:r>
        <w:t xml:space="preserve">, J.-E., &amp; Ward, G. (2019). Does employee happiness have an impact on productivity? </w:t>
      </w:r>
      <w:proofErr w:type="spellStart"/>
      <w:r>
        <w:t>Saïd</w:t>
      </w:r>
      <w:proofErr w:type="spellEnd"/>
      <w:r>
        <w:t xml:space="preserve"> Business School WP 2019-13. Retrieved from http://dx.doi.org/10.2139/ssrn.3470734</w:t>
      </w:r>
    </w:p>
    <w:p w:rsidR="00EF3C98" w:rsidRDefault="00EF3C98" w:rsidP="00EF3C98">
      <w:pPr>
        <w:pStyle w:val="References"/>
      </w:pPr>
      <w:r>
        <w:t xml:space="preserve">Bick, R., </w:t>
      </w:r>
      <w:proofErr w:type="spellStart"/>
      <w:r>
        <w:t>Hazan</w:t>
      </w:r>
      <w:proofErr w:type="spellEnd"/>
      <w:r>
        <w:t xml:space="preserve">, E., Khan, H., </w:t>
      </w:r>
      <w:proofErr w:type="spellStart"/>
      <w:r>
        <w:t>Lacroix</w:t>
      </w:r>
      <w:proofErr w:type="spellEnd"/>
      <w:r>
        <w:t xml:space="preserve">, S., </w:t>
      </w:r>
      <w:proofErr w:type="spellStart"/>
      <w:r>
        <w:t>Sarrazin</w:t>
      </w:r>
      <w:proofErr w:type="spellEnd"/>
      <w:r>
        <w:t xml:space="preserve">, H., &amp; </w:t>
      </w:r>
      <w:proofErr w:type="spellStart"/>
      <w:r>
        <w:t>Welchman</w:t>
      </w:r>
      <w:proofErr w:type="spellEnd"/>
      <w:r>
        <w:t xml:space="preserve">, T. (2020). The future of work: </w:t>
      </w:r>
      <w:proofErr w:type="spellStart"/>
      <w:r>
        <w:t>Reskilling</w:t>
      </w:r>
      <w:proofErr w:type="spellEnd"/>
      <w:r>
        <w:t xml:space="preserve"> and remote working to recover in the ‘next normal’. McKinsey Digital. Retrieved from https://www.mckinsey.com/business-functions/mckinsey-digital/our-insights/the-future-of-work-reskilling-and-remote-working-to-recover-in-the-next-normal</w:t>
      </w:r>
    </w:p>
    <w:p w:rsidR="00EF3C98" w:rsidRDefault="00EF3C98" w:rsidP="00EF3C98">
      <w:pPr>
        <w:pStyle w:val="References"/>
      </w:pPr>
      <w:r>
        <w:t>Bindley, K. (2020). Remote work is reshaping San Francisco, as tech workers flee and rents fall. The Wall Street Journal. Retrieved from https://www.wsj.com/articles/remote-work-is-reshaping-san-francisco-as-tech-workers-flee-and-rents-fall-11597413602?mod=searchresults&amp;page=1&amp;pos=1</w:t>
      </w:r>
    </w:p>
    <w:p w:rsidR="00EF3C98" w:rsidRDefault="00EF3C98" w:rsidP="00EF3C98">
      <w:pPr>
        <w:pStyle w:val="References"/>
      </w:pPr>
      <w:proofErr w:type="spellStart"/>
      <w:r>
        <w:t>Bleicher</w:t>
      </w:r>
      <w:proofErr w:type="spellEnd"/>
      <w:r>
        <w:t>, A. (2017). Demystifying the black box that is AI. Scientific American. Retrieved from https://www.scientificamerican.com/article/demystifying-the-black-box-that-is-ai/</w:t>
      </w:r>
    </w:p>
    <w:p w:rsidR="00EF3C98" w:rsidRDefault="00EF3C98" w:rsidP="00EF3C98">
      <w:pPr>
        <w:pStyle w:val="References"/>
      </w:pPr>
      <w:proofErr w:type="spellStart"/>
      <w:r>
        <w:t>Bondi</w:t>
      </w:r>
      <w:proofErr w:type="spellEnd"/>
      <w:r>
        <w:t xml:space="preserve">, B. J., &amp; </w:t>
      </w:r>
      <w:proofErr w:type="spellStart"/>
      <w:r>
        <w:t>Lofchie</w:t>
      </w:r>
      <w:proofErr w:type="spellEnd"/>
      <w:r>
        <w:t>, S. D. (2011). The law of insider trading: Legal theories, common defenses, and best practices for ensuring compliance. New York University Journal of Law &amp; Business, 8(15), 151- 201.</w:t>
      </w:r>
    </w:p>
    <w:p w:rsidR="00EF3C98" w:rsidRDefault="00EF3C98" w:rsidP="00EF3C98">
      <w:pPr>
        <w:pStyle w:val="References"/>
      </w:pPr>
      <w:r>
        <w:t>Brown, E. (2020). Employee surveillance software demand increased as workers transitioned to home working. ZDNet. Retrieved from https://www.zdnet.com/article/employee-surveillance-software-demand-increased-as-workers-transitioned-to-home-working/</w:t>
      </w:r>
    </w:p>
    <w:p w:rsidR="00EF3C98" w:rsidRDefault="00EF3C98" w:rsidP="00EF3C98">
      <w:pPr>
        <w:pStyle w:val="References"/>
      </w:pPr>
      <w:r>
        <w:t xml:space="preserve">Carroll, N., &amp; </w:t>
      </w:r>
      <w:proofErr w:type="spellStart"/>
      <w:r>
        <w:t>Conboy</w:t>
      </w:r>
      <w:proofErr w:type="spellEnd"/>
      <w:r>
        <w:t xml:space="preserve">, K. (2020). </w:t>
      </w:r>
      <w:proofErr w:type="spellStart"/>
      <w:r>
        <w:t>Normalising</w:t>
      </w:r>
      <w:proofErr w:type="spellEnd"/>
      <w:r>
        <w:t xml:space="preserve"> the “new normal”: Changing tech-driven work practices under pandemic time pressure. International Journal of Information Management, 55, 1-6.</w:t>
      </w:r>
    </w:p>
    <w:p w:rsidR="00EF3C98" w:rsidRDefault="00EF3C98" w:rsidP="00EF3C98">
      <w:pPr>
        <w:pStyle w:val="References"/>
      </w:pPr>
      <w:proofErr w:type="spellStart"/>
      <w:r>
        <w:t>Castellanos</w:t>
      </w:r>
      <w:proofErr w:type="spellEnd"/>
      <w:r>
        <w:t xml:space="preserve"> S., &amp; Loftus, T. (2020). </w:t>
      </w:r>
      <w:proofErr w:type="spellStart"/>
      <w:r>
        <w:t>CIOs</w:t>
      </w:r>
      <w:proofErr w:type="spellEnd"/>
      <w:r>
        <w:t xml:space="preserve"> spearhead well-being initiatives to make remote work less remote. The Wall Street Journal. Retrieved from https://www.wsj.com/articles/cios-spearhead-well-being-initiatives-to-make-remote-work-less-remote-11589398810</w:t>
      </w:r>
    </w:p>
    <w:p w:rsidR="00EF3C98" w:rsidRDefault="00EF3C98" w:rsidP="00EF3C98">
      <w:pPr>
        <w:pStyle w:val="References"/>
      </w:pPr>
      <w:proofErr w:type="spellStart"/>
      <w:r>
        <w:t>Choudhury</w:t>
      </w:r>
      <w:proofErr w:type="spellEnd"/>
      <w:r>
        <w:t>, P. R. (2020). Our work-from-anywhere future. Harvard Business Review, 98(6), 58-67.</w:t>
      </w:r>
    </w:p>
    <w:p w:rsidR="00EF3C98" w:rsidRDefault="00EF3C98" w:rsidP="00EF3C98">
      <w:pPr>
        <w:pStyle w:val="References"/>
      </w:pPr>
      <w:r>
        <w:t xml:space="preserve">Cutter, C., &amp; </w:t>
      </w:r>
      <w:proofErr w:type="spellStart"/>
      <w:r>
        <w:t>Feintzeig</w:t>
      </w:r>
      <w:proofErr w:type="spellEnd"/>
      <w:r>
        <w:t>, R. (2020). Smile! Your boss is tracking your happiness. The Wall Street Journal. Retrieved from https://www.wsj.com/articles/smile-your-boss-is-tracking-your-happiness-11583255617?mod=searchresults&amp;page=1&amp;pos=4</w:t>
      </w:r>
    </w:p>
    <w:p w:rsidR="00EF3C98" w:rsidRDefault="00EF3C98" w:rsidP="00EF3C98">
      <w:pPr>
        <w:pStyle w:val="References"/>
      </w:pPr>
      <w:proofErr w:type="spellStart"/>
      <w:r>
        <w:t>Cybersecurity</w:t>
      </w:r>
      <w:proofErr w:type="spellEnd"/>
      <w:r>
        <w:t xml:space="preserve"> Insiders. (2017). Insider threat 2018 report. </w:t>
      </w:r>
      <w:proofErr w:type="spellStart"/>
      <w:r>
        <w:t>Cybersecurity</w:t>
      </w:r>
      <w:proofErr w:type="spellEnd"/>
      <w:r>
        <w:t xml:space="preserve"> Insiders. Retrieved from https://crowdresearchpartners.com/wp-content/uploads/2017/07/Insider-Threat-Report-2018.pdf</w:t>
      </w:r>
    </w:p>
    <w:p w:rsidR="00EF3C98" w:rsidRDefault="00EF3C98" w:rsidP="00EF3C98">
      <w:pPr>
        <w:pStyle w:val="References"/>
      </w:pPr>
      <w:r>
        <w:t>Eagle Hill Consulting. (2020). COVID-19 and employee burnout: Maintaining focus, productivity, and engagement. Eagle Hill Consulting. Retrieved from https://www.eaglehillconsulting.com/wp-content/uploads/2020/04/EHC-COVID-19-and-Employee-Burnout-Webinar.pdf</w:t>
      </w:r>
    </w:p>
    <w:p w:rsidR="00EF3C98" w:rsidRDefault="00EF3C98" w:rsidP="00EF3C98">
      <w:pPr>
        <w:pStyle w:val="References"/>
      </w:pPr>
      <w:proofErr w:type="spellStart"/>
      <w:r>
        <w:t>Ekman</w:t>
      </w:r>
      <w:proofErr w:type="spellEnd"/>
      <w:r>
        <w:t>, P., &amp; Friesen, W. V. (1976). Measuring facial movement. Environmental Psychology and Nonverbal Behavior, 1(1), 56–75. Retrieved from https://www.ekmaninternational.com/wp-content/uploads/Measuring-Facial-Movement.pdf</w:t>
      </w:r>
    </w:p>
    <w:p w:rsidR="00EF3C98" w:rsidRDefault="00EF3C98" w:rsidP="00EF3C98">
      <w:pPr>
        <w:pStyle w:val="References"/>
      </w:pPr>
      <w:proofErr w:type="spellStart"/>
      <w:r>
        <w:t>Ekman</w:t>
      </w:r>
      <w:proofErr w:type="spellEnd"/>
      <w:r>
        <w:t>, P., Friesen, W. V., &amp; Hager, J. C. (2002). Facial Action Coding System. Manual and Investigator’s Guide. Salt Lake City, UT: Research Nexus.</w:t>
      </w:r>
    </w:p>
    <w:p w:rsidR="00EF3C98" w:rsidRDefault="00EF3C98" w:rsidP="00EF3C98">
      <w:pPr>
        <w:pStyle w:val="References"/>
      </w:pPr>
      <w:proofErr w:type="spellStart"/>
      <w:r>
        <w:t>Etcoff</w:t>
      </w:r>
      <w:proofErr w:type="spellEnd"/>
      <w:r>
        <w:t>, N. L., &amp; Magee, J. J. (1992). Categorical perception of facial expressions. Cognition, 44(3), 227-240.</w:t>
      </w:r>
    </w:p>
    <w:p w:rsidR="00EF3C98" w:rsidRDefault="00EF3C98" w:rsidP="00EF3C98">
      <w:pPr>
        <w:pStyle w:val="References"/>
      </w:pPr>
      <w:proofErr w:type="spellStart"/>
      <w:r>
        <w:t>EY</w:t>
      </w:r>
      <w:proofErr w:type="spellEnd"/>
      <w:r>
        <w:t xml:space="preserve">. (2020). How to build crisis-ready remote access capabilities. </w:t>
      </w:r>
      <w:proofErr w:type="spellStart"/>
      <w:r>
        <w:t>EY</w:t>
      </w:r>
      <w:proofErr w:type="spellEnd"/>
      <w:r>
        <w:t>. Retrieved from https://www.ey.com/en_ch/innovation-financial-services/how-to-build-crisis-ready-remote-access-capabilities</w:t>
      </w:r>
    </w:p>
    <w:p w:rsidR="00EF3C98" w:rsidRDefault="00EF3C98" w:rsidP="00EF3C98">
      <w:pPr>
        <w:pStyle w:val="References"/>
      </w:pPr>
      <w:proofErr w:type="spellStart"/>
      <w:r>
        <w:t>FaceReader</w:t>
      </w:r>
      <w:proofErr w:type="spellEnd"/>
      <w:r>
        <w:t xml:space="preserve">. (2020). </w:t>
      </w:r>
      <w:proofErr w:type="spellStart"/>
      <w:r>
        <w:t>FaceReader</w:t>
      </w:r>
      <w:proofErr w:type="spellEnd"/>
      <w:r>
        <w:t xml:space="preserve"> is as good at recognizing facial expressions as humans. </w:t>
      </w:r>
      <w:proofErr w:type="spellStart"/>
      <w:r>
        <w:t>FaceReader</w:t>
      </w:r>
      <w:proofErr w:type="spellEnd"/>
      <w:r>
        <w:t xml:space="preserve"> Online. Retrieved from https://facereader-online.com/casestudies</w:t>
      </w:r>
    </w:p>
    <w:p w:rsidR="00EF3C98" w:rsidRDefault="00EF3C98" w:rsidP="00EF3C98">
      <w:pPr>
        <w:pStyle w:val="References"/>
      </w:pPr>
      <w:proofErr w:type="spellStart"/>
      <w:r>
        <w:t>Fasel</w:t>
      </w:r>
      <w:proofErr w:type="spellEnd"/>
      <w:r>
        <w:t xml:space="preserve">, B., &amp; </w:t>
      </w:r>
      <w:proofErr w:type="spellStart"/>
      <w:r>
        <w:t>Luettin</w:t>
      </w:r>
      <w:proofErr w:type="spellEnd"/>
      <w:r>
        <w:t>, J. (2003). Automatic facial expression analysis. Pattern Recognition, 36(1), 259.</w:t>
      </w:r>
    </w:p>
    <w:p w:rsidR="00EF3C98" w:rsidRDefault="00EF3C98" w:rsidP="00EF3C98">
      <w:pPr>
        <w:pStyle w:val="References"/>
      </w:pPr>
      <w:r>
        <w:lastRenderedPageBreak/>
        <w:t xml:space="preserve">Ford, J., Willey, L., White, B. J., &amp; </w:t>
      </w:r>
      <w:proofErr w:type="spellStart"/>
      <w:r>
        <w:t>Domagalski</w:t>
      </w:r>
      <w:proofErr w:type="spellEnd"/>
      <w:r>
        <w:t>, T. (2015). New concerns in electronic employee monitoring: have you checked your policies lately? Journal of Legal, Ethical and Regulatory Issues, 18(1), 51-70.</w:t>
      </w:r>
    </w:p>
    <w:p w:rsidR="00EF3C98" w:rsidRDefault="00EF3C98" w:rsidP="00EF3C98">
      <w:pPr>
        <w:pStyle w:val="References"/>
      </w:pPr>
      <w:r>
        <w:t>Fox, A. (2020). A Four Seasons in Mexico is setting up 'study cabanas' and hiring a poolside 'screen doctor' in a bid to pull in families during the school year. Business Insider. Retrieved from https://www.businessinsider.com/four-seasons-punta-mita-resort-remote-learning-program-students-2020-8</w:t>
      </w:r>
    </w:p>
    <w:p w:rsidR="00EF3C98" w:rsidRDefault="00EF3C98" w:rsidP="00EF3C98">
      <w:pPr>
        <w:pStyle w:val="References"/>
      </w:pPr>
      <w:r>
        <w:t>Gartner. (2019a). Market guide for user and entity behavior analytics. ID G00361156. Gartner. Retrieved from https://www.gartner.com/document/3917096?ref=solrAll&amp;refval=260917174</w:t>
      </w:r>
    </w:p>
    <w:p w:rsidR="00EF3C98" w:rsidRDefault="00EF3C98" w:rsidP="00EF3C98">
      <w:pPr>
        <w:pStyle w:val="References"/>
      </w:pPr>
      <w:r>
        <w:t>Gartner. (2019b). Top 10 strategic technology trends for 2020. ID G00432920. Gartner. Retrieved from https://www.gartner.com/document/3970506?ref=solrAll&amp;refval=249854643</w:t>
      </w:r>
    </w:p>
    <w:p w:rsidR="00EF3C98" w:rsidRDefault="00EF3C98" w:rsidP="00EF3C98">
      <w:pPr>
        <w:pStyle w:val="References"/>
      </w:pPr>
      <w:r>
        <w:t>Gartner. (2020a). 3 types of machine learning for the enterprise. ID G00465941. Gartner. Retrieved from https://www.gartner.com/document/3980239?ref=solrAll&amp;refval=239226711</w:t>
      </w:r>
    </w:p>
    <w:p w:rsidR="00EF3C98" w:rsidRDefault="00EF3C98" w:rsidP="00EF3C98">
      <w:pPr>
        <w:pStyle w:val="References"/>
      </w:pPr>
      <w:r>
        <w:t>Gartner. (2020b). Gartner CFO survey reveals 74% intend to shift some employees to remote work permanently. Gartner. Retrieved from https://www.gartner.com/en/newsroom/press-releases/2020-04-03-gartner-cfo-surey-reveals-74-percent-of-organizations-to-shift-some-employees-to-remote-work-permanently2?source=BLD-200123&amp;utm_medium=social&amp;utm_source=bambu&amp;utm_campaign=SM_GB_YOY_GTR_SOC_BU1_SM-BA-PR</w:t>
      </w:r>
    </w:p>
    <w:p w:rsidR="00EF3C98" w:rsidRDefault="00EF3C98" w:rsidP="00EF3C98">
      <w:pPr>
        <w:pStyle w:val="References"/>
      </w:pPr>
      <w:proofErr w:type="spellStart"/>
      <w:r>
        <w:t>Gelles</w:t>
      </w:r>
      <w:proofErr w:type="spellEnd"/>
      <w:r>
        <w:t xml:space="preserve">, M. G. (2020). How to handle the risk of insider threats post-COVID-19. </w:t>
      </w:r>
      <w:proofErr w:type="spellStart"/>
      <w:r>
        <w:t>TechTarget</w:t>
      </w:r>
      <w:proofErr w:type="spellEnd"/>
      <w:r>
        <w:t>. Retrieved from https://searchcio.techtarget.com/feature/How-to-handle-the-risk-of-insider-threats-post-COVID-19?src=6434693&amp;asrc=EM_ERU_133368893&amp;utm_medium=EM&amp;utm_source=ERU&amp;utm_campaign=20200817_ERU%20Transmission%20for%2008/17/2020%20(UserUniverse:%20300539)&amp;utm_content=eru-rd2-rcpF</w:t>
      </w:r>
    </w:p>
    <w:p w:rsidR="00EF3C98" w:rsidRDefault="00EF3C98" w:rsidP="00EF3C98">
      <w:pPr>
        <w:pStyle w:val="References"/>
      </w:pPr>
      <w:r>
        <w:t xml:space="preserve">Graham-Leach-Bliley Financial Modernization Act of 1999, 15 </w:t>
      </w:r>
      <w:proofErr w:type="spellStart"/>
      <w:r>
        <w:t>U.S.C.</w:t>
      </w:r>
      <w:proofErr w:type="spellEnd"/>
      <w:r>
        <w:t xml:space="preserve"> §§ 6801-6803 (2012).</w:t>
      </w:r>
    </w:p>
    <w:p w:rsidR="00EF3C98" w:rsidRDefault="00EF3C98" w:rsidP="00EF3C98">
      <w:pPr>
        <w:pStyle w:val="References"/>
      </w:pPr>
      <w:r>
        <w:t>Harwell, D. (2020). Managers turn to surveillance software, always-on webcams to ensure employees are (really) working from home. The Washington Post. Retrieved from https://www.washingtonpost.com/technology/2020/04/30/work-from-home-surveillance/</w:t>
      </w:r>
    </w:p>
    <w:p w:rsidR="00EF3C98" w:rsidRDefault="00EF3C98" w:rsidP="00EF3C98">
      <w:pPr>
        <w:pStyle w:val="References"/>
      </w:pPr>
      <w:r>
        <w:t xml:space="preserve">Holden, S. R. (2013). What to do when an employee refuses to sign a document. </w:t>
      </w:r>
      <w:proofErr w:type="spellStart"/>
      <w:r>
        <w:t>Avvo</w:t>
      </w:r>
      <w:proofErr w:type="spellEnd"/>
      <w:r>
        <w:t>. Retrieved from https://www.avvo.com/legal-guides/ugc/what-to-do-when-an-employee-refuses-to-sign-a-document</w:t>
      </w:r>
    </w:p>
    <w:p w:rsidR="00EF3C98" w:rsidRDefault="00EF3C98" w:rsidP="00EF3C98">
      <w:pPr>
        <w:pStyle w:val="References"/>
      </w:pPr>
      <w:proofErr w:type="spellStart"/>
      <w:r>
        <w:t>iMotions</w:t>
      </w:r>
      <w:proofErr w:type="spellEnd"/>
      <w:r>
        <w:t xml:space="preserve">. (2020). About us. </w:t>
      </w:r>
      <w:proofErr w:type="spellStart"/>
      <w:r>
        <w:t>iMotions</w:t>
      </w:r>
      <w:proofErr w:type="spellEnd"/>
      <w:r>
        <w:t>. Retrieved from https://imotions.com/about-us/</w:t>
      </w:r>
    </w:p>
    <w:p w:rsidR="00EF3C98" w:rsidRDefault="00EF3C98" w:rsidP="00EF3C98">
      <w:pPr>
        <w:pStyle w:val="References"/>
      </w:pPr>
      <w:proofErr w:type="spellStart"/>
      <w:r>
        <w:t>InterGuard</w:t>
      </w:r>
      <w:proofErr w:type="spellEnd"/>
      <w:r>
        <w:t xml:space="preserve">. (2020). About us. </w:t>
      </w:r>
      <w:proofErr w:type="spellStart"/>
      <w:r>
        <w:t>InterGuard</w:t>
      </w:r>
      <w:proofErr w:type="spellEnd"/>
      <w:r>
        <w:t>. Retrieved from https://www.interguardsoftware.com/company/</w:t>
      </w:r>
    </w:p>
    <w:p w:rsidR="00EF3C98" w:rsidRDefault="00EF3C98" w:rsidP="00EF3C98">
      <w:pPr>
        <w:pStyle w:val="References"/>
      </w:pPr>
      <w:proofErr w:type="spellStart"/>
      <w:r>
        <w:t>Kairos</w:t>
      </w:r>
      <w:proofErr w:type="spellEnd"/>
      <w:r>
        <w:t xml:space="preserve">. (2020). </w:t>
      </w:r>
      <w:proofErr w:type="spellStart"/>
      <w:r>
        <w:t>Emotient</w:t>
      </w:r>
      <w:proofErr w:type="spellEnd"/>
      <w:r>
        <w:t xml:space="preserve"> to </w:t>
      </w:r>
      <w:proofErr w:type="spellStart"/>
      <w:r>
        <w:t>Kairos</w:t>
      </w:r>
      <w:proofErr w:type="spellEnd"/>
      <w:r>
        <w:t xml:space="preserve">. </w:t>
      </w:r>
      <w:proofErr w:type="spellStart"/>
      <w:r>
        <w:t>Kairos</w:t>
      </w:r>
      <w:proofErr w:type="spellEnd"/>
      <w:r>
        <w:t>. Retrieved from https://www.kairos.com/emotient-to-kairos</w:t>
      </w:r>
    </w:p>
    <w:p w:rsidR="00EF3C98" w:rsidRDefault="00EF3C98" w:rsidP="00EF3C98">
      <w:pPr>
        <w:pStyle w:val="References"/>
      </w:pPr>
      <w:proofErr w:type="spellStart"/>
      <w:r>
        <w:t>Loijens</w:t>
      </w:r>
      <w:proofErr w:type="spellEnd"/>
      <w:r>
        <w:t xml:space="preserve">, L., &amp; </w:t>
      </w:r>
      <w:proofErr w:type="spellStart"/>
      <w:r>
        <w:t>Krips</w:t>
      </w:r>
      <w:proofErr w:type="spellEnd"/>
      <w:r>
        <w:t xml:space="preserve">, O. (2019). </w:t>
      </w:r>
      <w:proofErr w:type="spellStart"/>
      <w:r>
        <w:t>FaceReader</w:t>
      </w:r>
      <w:proofErr w:type="spellEnd"/>
      <w:r>
        <w:t xml:space="preserve"> methodology. </w:t>
      </w:r>
      <w:proofErr w:type="spellStart"/>
      <w:r>
        <w:t>Noldus</w:t>
      </w:r>
      <w:proofErr w:type="spellEnd"/>
      <w:r>
        <w:t xml:space="preserve"> Information Technology. Retrieved from https://www.noldus.com/resources/pdf/noldus-white-paper-facereader-methodology.pdf</w:t>
      </w:r>
    </w:p>
    <w:p w:rsidR="00EF3C98" w:rsidRDefault="00EF3C98" w:rsidP="00EF3C98">
      <w:pPr>
        <w:pStyle w:val="References"/>
      </w:pPr>
      <w:proofErr w:type="spellStart"/>
      <w:r>
        <w:t>Loten</w:t>
      </w:r>
      <w:proofErr w:type="spellEnd"/>
      <w:r>
        <w:t xml:space="preserve">, A. (2021). </w:t>
      </w:r>
      <w:proofErr w:type="spellStart"/>
      <w:r>
        <w:t>CIOs</w:t>
      </w:r>
      <w:proofErr w:type="spellEnd"/>
      <w:r>
        <w:t xml:space="preserve"> enter 2021 with expanded role. The Wall Street Journal. Retrieved from https://www.wsj.com/articles/cios-enter-2021-with-expanded-role-11609849800?mod=djemCIO</w:t>
      </w:r>
    </w:p>
    <w:p w:rsidR="00EF3C98" w:rsidRDefault="00EF3C98" w:rsidP="00EF3C98">
      <w:pPr>
        <w:pStyle w:val="References"/>
      </w:pPr>
      <w:r>
        <w:t>Marr, B. (2016). What is the difference between artificial intelligence and machine learning? Forbes. Retrieved from https://www.forbes.com/sites/bernardmarr/2016/12/06/what-is-the-difference-between-artificial-intelligence-and-machine-learning/#396b4d252742</w:t>
      </w:r>
    </w:p>
    <w:p w:rsidR="00EF3C98" w:rsidRDefault="00EF3C98" w:rsidP="00EF3C98">
      <w:pPr>
        <w:pStyle w:val="References"/>
      </w:pPr>
      <w:proofErr w:type="spellStart"/>
      <w:r>
        <w:t>Matwyshyn</w:t>
      </w:r>
      <w:proofErr w:type="spellEnd"/>
      <w:r>
        <w:t>, A. (2005). Material vulnerabilities: Data privacy, corporate information security, and securities regulation. Berkeley Business Law Journal, 3, 129-203.</w:t>
      </w:r>
    </w:p>
    <w:p w:rsidR="00EF3C98" w:rsidRDefault="00EF3C98" w:rsidP="00EF3C98">
      <w:pPr>
        <w:pStyle w:val="References"/>
      </w:pPr>
      <w:proofErr w:type="spellStart"/>
      <w:r>
        <w:t>McParland</w:t>
      </w:r>
      <w:proofErr w:type="spellEnd"/>
      <w:r>
        <w:t xml:space="preserve">, C., &amp; Connolly, R. (2020). </w:t>
      </w:r>
      <w:proofErr w:type="spellStart"/>
      <w:r>
        <w:t>Dataveillance</w:t>
      </w:r>
      <w:proofErr w:type="spellEnd"/>
      <w:r>
        <w:t xml:space="preserve"> in the workplace: Managing the impact of innovation. Business Systems Research, 11(1), 106-124.</w:t>
      </w:r>
    </w:p>
    <w:p w:rsidR="00EF3C98" w:rsidRDefault="00EF3C98" w:rsidP="00EF3C98">
      <w:pPr>
        <w:pStyle w:val="References"/>
      </w:pPr>
      <w:proofErr w:type="spellStart"/>
      <w:r>
        <w:t>Motro</w:t>
      </w:r>
      <w:proofErr w:type="spellEnd"/>
      <w:r>
        <w:t xml:space="preserve">, D., Ye, B., </w:t>
      </w:r>
      <w:proofErr w:type="spellStart"/>
      <w:r>
        <w:t>Kugler</w:t>
      </w:r>
      <w:proofErr w:type="spellEnd"/>
      <w:r>
        <w:t xml:space="preserve">, T., &amp; </w:t>
      </w:r>
      <w:proofErr w:type="spellStart"/>
      <w:r>
        <w:t>Noussair</w:t>
      </w:r>
      <w:proofErr w:type="spellEnd"/>
      <w:r>
        <w:t>, C. N. (2019). Measuring emotions in the digital age. MIT Sloan Management Review. Retrieved from https://sloanreview.mit.edu/article/measuring-emotions-in-the-digital-age/</w:t>
      </w:r>
    </w:p>
    <w:p w:rsidR="00EF3C98" w:rsidRDefault="00EF3C98" w:rsidP="00EF3C98">
      <w:pPr>
        <w:pStyle w:val="References"/>
      </w:pPr>
      <w:proofErr w:type="spellStart"/>
      <w:r>
        <w:t>Noldus</w:t>
      </w:r>
      <w:proofErr w:type="spellEnd"/>
      <w:r>
        <w:t xml:space="preserve">. (2020). Emotion analysis. </w:t>
      </w:r>
      <w:proofErr w:type="spellStart"/>
      <w:r>
        <w:t>Noldus</w:t>
      </w:r>
      <w:proofErr w:type="spellEnd"/>
      <w:r>
        <w:t xml:space="preserve"> Information Technology. Retrieved from https://www.noldus.com/applications/emotion-analysis</w:t>
      </w:r>
    </w:p>
    <w:p w:rsidR="00EF3C98" w:rsidRDefault="00EF3C98" w:rsidP="00EF3C98">
      <w:pPr>
        <w:pStyle w:val="References"/>
      </w:pPr>
      <w:proofErr w:type="spellStart"/>
      <w:r>
        <w:lastRenderedPageBreak/>
        <w:t>nViso</w:t>
      </w:r>
      <w:proofErr w:type="spellEnd"/>
      <w:r>
        <w:t xml:space="preserve">. (2020). The science of human emotion and human behavior. </w:t>
      </w:r>
      <w:proofErr w:type="spellStart"/>
      <w:r>
        <w:t>nViso</w:t>
      </w:r>
      <w:proofErr w:type="spellEnd"/>
      <w:r>
        <w:t>. Retrieved from https://www.nviso.ai/en</w:t>
      </w:r>
    </w:p>
    <w:p w:rsidR="00EF3C98" w:rsidRDefault="00EF3C98" w:rsidP="00EF3C98">
      <w:pPr>
        <w:pStyle w:val="References"/>
      </w:pPr>
      <w:r>
        <w:t xml:space="preserve">Oswald, A. J., Proto, E. &amp; </w:t>
      </w:r>
      <w:proofErr w:type="spellStart"/>
      <w:r>
        <w:t>Sgroi</w:t>
      </w:r>
      <w:proofErr w:type="spellEnd"/>
      <w:r>
        <w:t>, D. (2015). Happiness and productivity. Journal of Labor Economics 33(4), 789-822.</w:t>
      </w:r>
    </w:p>
    <w:p w:rsidR="00EF3C98" w:rsidRDefault="00EF3C98" w:rsidP="00EF3C98">
      <w:pPr>
        <w:pStyle w:val="References"/>
      </w:pPr>
      <w:r>
        <w:t xml:space="preserve">Papadopoulos, T., </w:t>
      </w:r>
      <w:proofErr w:type="spellStart"/>
      <w:r>
        <w:t>Baltas</w:t>
      </w:r>
      <w:proofErr w:type="spellEnd"/>
      <w:r>
        <w:t xml:space="preserve">, K. N., &amp; </w:t>
      </w:r>
      <w:proofErr w:type="spellStart"/>
      <w:r>
        <w:t>Balta</w:t>
      </w:r>
      <w:proofErr w:type="spellEnd"/>
      <w:r>
        <w:t>, M. E. (2020). The use of digital technologies by small and medium enterprises during COVID-19: Implications for theory and practice. International Journal of Information Management, 55, 1-4.</w:t>
      </w:r>
    </w:p>
    <w:p w:rsidR="00EF3C98" w:rsidRDefault="00EF3C98" w:rsidP="00EF3C98">
      <w:pPr>
        <w:pStyle w:val="References"/>
      </w:pPr>
      <w:r>
        <w:t xml:space="preserve">Pratt, M. K. (2020). </w:t>
      </w:r>
      <w:proofErr w:type="spellStart"/>
      <w:r>
        <w:t>CIOs</w:t>
      </w:r>
      <w:proofErr w:type="spellEnd"/>
      <w:r>
        <w:t xml:space="preserve"> rethink the 18-month IT plan, post-</w:t>
      </w:r>
      <w:proofErr w:type="spellStart"/>
      <w:r>
        <w:t>COVID</w:t>
      </w:r>
      <w:proofErr w:type="spellEnd"/>
      <w:r>
        <w:t>. CIO. Retrieved from https://www.cio.com/article/3566694/cios-rethink-the-18-month-it-plan-post-covid.html</w:t>
      </w:r>
    </w:p>
    <w:p w:rsidR="00EF3C98" w:rsidRDefault="00EF3C98" w:rsidP="00EF3C98">
      <w:pPr>
        <w:pStyle w:val="References"/>
      </w:pPr>
      <w:r>
        <w:t>PwC. (2020). Financial services firms look to a future that balances remote and in-office work. PwC. Retrieved from https://www.pwc.com/us/en/industries/financial-services/library/balancing-remote-and-in-office-work.html</w:t>
      </w:r>
    </w:p>
    <w:p w:rsidR="00EF3C98" w:rsidRDefault="00EF3C98" w:rsidP="00EF3C98">
      <w:pPr>
        <w:pStyle w:val="References"/>
      </w:pPr>
      <w:proofErr w:type="spellStart"/>
      <w:r>
        <w:t>Pymetrics</w:t>
      </w:r>
      <w:proofErr w:type="spellEnd"/>
      <w:r>
        <w:t xml:space="preserve">. (2020). Data-driven insights into attitudes about working from home. </w:t>
      </w:r>
      <w:proofErr w:type="spellStart"/>
      <w:r>
        <w:t>TechTarget</w:t>
      </w:r>
      <w:proofErr w:type="spellEnd"/>
      <w:r>
        <w:t>. Retrieved from https://media.bitpipe.com/io_15x/io_150177/item_2078119/Data-driven%20insights%20into%20working%20from%20home%20White%20Paper.pdf</w:t>
      </w:r>
    </w:p>
    <w:p w:rsidR="00EF3C98" w:rsidRDefault="00EF3C98" w:rsidP="00EF3C98">
      <w:pPr>
        <w:pStyle w:val="References"/>
      </w:pPr>
      <w:proofErr w:type="spellStart"/>
      <w:r>
        <w:t>Receptiviti</w:t>
      </w:r>
      <w:proofErr w:type="spellEnd"/>
      <w:r>
        <w:t xml:space="preserve">. (2020). Uncover the emotions, drives and traits that affect human </w:t>
      </w:r>
      <w:proofErr w:type="spellStart"/>
      <w:r>
        <w:t>behaviour</w:t>
      </w:r>
      <w:proofErr w:type="spellEnd"/>
      <w:r>
        <w:t xml:space="preserve">. </w:t>
      </w:r>
      <w:proofErr w:type="spellStart"/>
      <w:r>
        <w:t>Receptiviti</w:t>
      </w:r>
      <w:proofErr w:type="spellEnd"/>
      <w:r>
        <w:t>. Retrieved from https://www.receptiviti.com/</w:t>
      </w:r>
    </w:p>
    <w:p w:rsidR="00EF3C98" w:rsidRDefault="00EF3C98" w:rsidP="00EF3C98">
      <w:pPr>
        <w:pStyle w:val="References"/>
      </w:pPr>
      <w:proofErr w:type="spellStart"/>
      <w:r>
        <w:t>Reibenspiess</w:t>
      </w:r>
      <w:proofErr w:type="spellEnd"/>
      <w:r>
        <w:t xml:space="preserve">, V. A., Jaeger, L., &amp; </w:t>
      </w:r>
      <w:proofErr w:type="spellStart"/>
      <w:r>
        <w:t>Eckhardt</w:t>
      </w:r>
      <w:proofErr w:type="spellEnd"/>
      <w:r>
        <w:t>, A. (2018). Unmasking emotions via facial expressions – first insights on the role of emotional valence for IS discontinuance. European Conference on Information Systems 2018 Proceedings. Research-in-Progress Papers. 62.</w:t>
      </w:r>
    </w:p>
    <w:p w:rsidR="00EF3C98" w:rsidRDefault="00EF3C98" w:rsidP="00EF3C98">
      <w:pPr>
        <w:pStyle w:val="References"/>
      </w:pPr>
      <w:r>
        <w:t xml:space="preserve">Samuels, M. (2017). Growing </w:t>
      </w:r>
      <w:proofErr w:type="spellStart"/>
      <w:r>
        <w:t>ransomware</w:t>
      </w:r>
      <w:proofErr w:type="spellEnd"/>
      <w:r>
        <w:t xml:space="preserve"> risk requires stronger security controls. Security Intelligence. Retrieved from https://securityintelligence.com/news/growing-ransomware-risk-requires-stronger-security-controls/</w:t>
      </w:r>
    </w:p>
    <w:p w:rsidR="00EF3C98" w:rsidRDefault="00EF3C98" w:rsidP="00EF3C98">
      <w:pPr>
        <w:pStyle w:val="References"/>
      </w:pPr>
      <w:r>
        <w:t>SEC Office of Compliance Inspections and Examinations. (2012). Investment Adviser Use of Social Media. SEC. Retrieved from https://www.sec.gov/about/offices/ocie/riskalert-socialmedia.pdf</w:t>
      </w:r>
    </w:p>
    <w:p w:rsidR="00EF3C98" w:rsidRDefault="00EF3C98" w:rsidP="00EF3C98">
      <w:pPr>
        <w:pStyle w:val="References"/>
      </w:pPr>
      <w:proofErr w:type="spellStart"/>
      <w:r>
        <w:t>Sevilla</w:t>
      </w:r>
      <w:proofErr w:type="spellEnd"/>
      <w:r>
        <w:t xml:space="preserve">, G. (2020). </w:t>
      </w:r>
      <w:proofErr w:type="spellStart"/>
      <w:r>
        <w:t>Teramind</w:t>
      </w:r>
      <w:proofErr w:type="spellEnd"/>
      <w:r>
        <w:t xml:space="preserve"> review. PC Magazine. Retrieved from https://www.pcmag.com/reviews/teramind</w:t>
      </w:r>
    </w:p>
    <w:p w:rsidR="00EF3C98" w:rsidRDefault="00EF3C98" w:rsidP="00EF3C98">
      <w:pPr>
        <w:pStyle w:val="References"/>
      </w:pPr>
      <w:r>
        <w:t>Shred-it. (2018). Shred-it study exposes employee negligence as top information security risk to U.S. businesses. Shred-it. Retrieved from https://www.shredit.com/en-us/about/press-room/press-releases/sacking-employees-for-data-breach-negligence</w:t>
      </w:r>
    </w:p>
    <w:p w:rsidR="00EF3C98" w:rsidRDefault="00EF3C98" w:rsidP="00EF3C98">
      <w:pPr>
        <w:pStyle w:val="References"/>
      </w:pPr>
      <w:proofErr w:type="spellStart"/>
      <w:r>
        <w:t>Sightcorp</w:t>
      </w:r>
      <w:proofErr w:type="spellEnd"/>
      <w:r>
        <w:t xml:space="preserve">. (2020). Who are we? </w:t>
      </w:r>
      <w:proofErr w:type="spellStart"/>
      <w:r>
        <w:t>Sightcorp</w:t>
      </w:r>
      <w:proofErr w:type="spellEnd"/>
      <w:r>
        <w:t>. Retrieved from https://sightcorp.com/</w:t>
      </w:r>
    </w:p>
    <w:p w:rsidR="00EF3C98" w:rsidRDefault="00EF3C98" w:rsidP="00EF3C98">
      <w:pPr>
        <w:pStyle w:val="References"/>
      </w:pPr>
      <w:proofErr w:type="spellStart"/>
      <w:r>
        <w:t>Sipior</w:t>
      </w:r>
      <w:proofErr w:type="spellEnd"/>
      <w:r>
        <w:t xml:space="preserve">, J. C., Lombardi, D. R., &amp; </w:t>
      </w:r>
      <w:proofErr w:type="spellStart"/>
      <w:r>
        <w:t>Gabryelczyk</w:t>
      </w:r>
      <w:proofErr w:type="spellEnd"/>
      <w:r>
        <w:t>, R. AI recruiting tools at ShipIt2Me.com. Forthcoming in Communications of the Association for Information Systems.</w:t>
      </w:r>
    </w:p>
    <w:p w:rsidR="00EF3C98" w:rsidRDefault="00EF3C98" w:rsidP="00EF3C98">
      <w:pPr>
        <w:pStyle w:val="References"/>
      </w:pPr>
      <w:r>
        <w:t>Solon, O. (2017). Big brother isn’t just watching: Workplace surveillance can track your every move. The Guardian. Retrieved from https://www.theguardian.com/world/2017/nov/06/workplace-surveillance-big-brother-technology</w:t>
      </w:r>
    </w:p>
    <w:p w:rsidR="00EF3C98" w:rsidRDefault="00EF3C98" w:rsidP="00EF3C98">
      <w:pPr>
        <w:pStyle w:val="References"/>
      </w:pPr>
      <w:proofErr w:type="spellStart"/>
      <w:r>
        <w:t>Stöckli</w:t>
      </w:r>
      <w:proofErr w:type="spellEnd"/>
      <w:r>
        <w:t>, S., Schulte-</w:t>
      </w:r>
      <w:proofErr w:type="spellStart"/>
      <w:r>
        <w:t>Mecklenbeck</w:t>
      </w:r>
      <w:proofErr w:type="spellEnd"/>
      <w:r>
        <w:t xml:space="preserve">, M., Borer, S., &amp; Samson, A. C. (2018). Facial expression analysis with </w:t>
      </w:r>
      <w:proofErr w:type="spellStart"/>
      <w:r>
        <w:t>AFFDEX</w:t>
      </w:r>
      <w:proofErr w:type="spellEnd"/>
      <w:r>
        <w:t xml:space="preserve"> and FACET. Behavior Research Methods, 50(4), 1446-1460. </w:t>
      </w:r>
    </w:p>
    <w:p w:rsidR="00EF3C98" w:rsidRDefault="00EF3C98" w:rsidP="00EF3C98">
      <w:pPr>
        <w:pStyle w:val="References"/>
      </w:pPr>
      <w:proofErr w:type="spellStart"/>
      <w:r>
        <w:t>Strack</w:t>
      </w:r>
      <w:proofErr w:type="spellEnd"/>
      <w:r>
        <w:t xml:space="preserve">, F., Martin, L. L., &amp; Stepper, S. (1988). Inhibiting and facilitating conditions of the human smile: A </w:t>
      </w:r>
      <w:proofErr w:type="spellStart"/>
      <w:r>
        <w:t>nonobtrusive</w:t>
      </w:r>
      <w:proofErr w:type="spellEnd"/>
      <w:r>
        <w:t xml:space="preserve"> test of the facial feedback hypothesis. Journal of Personality and Social Psychology, 54(5), 768-777.</w:t>
      </w:r>
    </w:p>
    <w:p w:rsidR="00EF3C98" w:rsidRDefault="00EF3C98" w:rsidP="00EF3C98">
      <w:pPr>
        <w:pStyle w:val="References"/>
      </w:pPr>
      <w:proofErr w:type="spellStart"/>
      <w:r>
        <w:t>Teramind</w:t>
      </w:r>
      <w:proofErr w:type="spellEnd"/>
      <w:r>
        <w:t xml:space="preserve">. (2019). Data privacy in 2020: Identifying, managing and preventing insider threats in a privacy-first world. </w:t>
      </w:r>
      <w:proofErr w:type="spellStart"/>
      <w:r>
        <w:t>Teramind</w:t>
      </w:r>
      <w:proofErr w:type="spellEnd"/>
      <w:r>
        <w:t>. Retrieved from https://www.teramind.co/images/cms/Teramind-Whitepaper---Privacy-2020-2019-07-03.pdf</w:t>
      </w:r>
    </w:p>
    <w:p w:rsidR="00EF3C98" w:rsidRDefault="00EF3C98" w:rsidP="00EF3C98">
      <w:pPr>
        <w:pStyle w:val="References"/>
      </w:pPr>
      <w:proofErr w:type="spellStart"/>
      <w:r>
        <w:t>Teramind</w:t>
      </w:r>
      <w:proofErr w:type="spellEnd"/>
      <w:r>
        <w:t xml:space="preserve">. (2020). About us. </w:t>
      </w:r>
      <w:proofErr w:type="spellStart"/>
      <w:r>
        <w:t>Teramind</w:t>
      </w:r>
      <w:proofErr w:type="spellEnd"/>
      <w:r>
        <w:t>. Retrieved from https://www.teramind.co/company/about-us</w:t>
      </w:r>
    </w:p>
    <w:p w:rsidR="00EF3C98" w:rsidRDefault="00EF3C98" w:rsidP="00EF3C98">
      <w:pPr>
        <w:pStyle w:val="References"/>
      </w:pPr>
      <w:r>
        <w:t xml:space="preserve">van </w:t>
      </w:r>
      <w:proofErr w:type="spellStart"/>
      <w:r>
        <w:t>Duin</w:t>
      </w:r>
      <w:proofErr w:type="spellEnd"/>
      <w:r>
        <w:t xml:space="preserve">, S., &amp; </w:t>
      </w:r>
      <w:proofErr w:type="spellStart"/>
      <w:r>
        <w:t>Bakhshi</w:t>
      </w:r>
      <w:proofErr w:type="spellEnd"/>
      <w:r>
        <w:t>, N. (2017). Part 1: Artificial intelligence defined. Deloitte. Retrieved from https://www2.deloitte.com/fi/fi/pages/technology/articles/part1-artificial-intelligence-defined.html</w:t>
      </w:r>
    </w:p>
    <w:p w:rsidR="00EF3C98" w:rsidRDefault="00EF3C98" w:rsidP="00EF3C98">
      <w:pPr>
        <w:pStyle w:val="References"/>
      </w:pPr>
      <w:proofErr w:type="spellStart"/>
      <w:r>
        <w:lastRenderedPageBreak/>
        <w:t>Wagenmakers</w:t>
      </w:r>
      <w:proofErr w:type="spellEnd"/>
      <w:r>
        <w:t xml:space="preserve">, E. J., </w:t>
      </w:r>
      <w:proofErr w:type="spellStart"/>
      <w:r>
        <w:t>Beek</w:t>
      </w:r>
      <w:proofErr w:type="spellEnd"/>
      <w:r>
        <w:t xml:space="preserve">, T., </w:t>
      </w:r>
      <w:proofErr w:type="spellStart"/>
      <w:r>
        <w:t>Dijkhoff</w:t>
      </w:r>
      <w:proofErr w:type="spellEnd"/>
      <w:r>
        <w:t xml:space="preserve">, L., &amp; </w:t>
      </w:r>
      <w:proofErr w:type="spellStart"/>
      <w:r>
        <w:t>Gronau</w:t>
      </w:r>
      <w:proofErr w:type="spellEnd"/>
      <w:r>
        <w:t xml:space="preserve">, Q. F. (2016). Registered replication report: </w:t>
      </w:r>
      <w:proofErr w:type="spellStart"/>
      <w:r>
        <w:t>Strack</w:t>
      </w:r>
      <w:proofErr w:type="spellEnd"/>
      <w:r>
        <w:t>, Martin, &amp; Stepper 1988. Perspectives on Psychological Science, 11(6), 917-928. Retrieved from https://journals.sagepub.com/doi/pdf/10.1177/1745691616674458</w:t>
      </w:r>
    </w:p>
    <w:p w:rsidR="00EF3C98" w:rsidRDefault="00EF3C98" w:rsidP="00EF3C98">
      <w:pPr>
        <w:pStyle w:val="References"/>
      </w:pPr>
      <w:r>
        <w:t>Zoom. (2019). About Zoom. Zoom. Retrieved from https://zoom.us/about</w:t>
      </w:r>
    </w:p>
    <w:p w:rsidR="00EF3C98" w:rsidRPr="003431E7" w:rsidRDefault="00EF3C98" w:rsidP="00EF3C98">
      <w:pPr>
        <w:pStyle w:val="Heading1"/>
        <w:numPr>
          <w:ilvl w:val="0"/>
          <w:numId w:val="0"/>
        </w:numPr>
        <w:spacing w:before="0"/>
        <w:rPr>
          <w:rFonts w:eastAsia="Batang" w:cs="Times New Roman"/>
        </w:rPr>
      </w:pPr>
      <w:r>
        <w:br w:type="page"/>
      </w:r>
      <w:r>
        <w:lastRenderedPageBreak/>
        <w:t>About the Author</w:t>
      </w:r>
    </w:p>
    <w:p w:rsidR="00EF3C98" w:rsidRDefault="00EF3C98" w:rsidP="00EF3C98">
      <w:r>
        <w:rPr>
          <w:b/>
        </w:rPr>
        <w:t xml:space="preserve">Janice C. </w:t>
      </w:r>
      <w:proofErr w:type="spellStart"/>
      <w:r>
        <w:rPr>
          <w:b/>
        </w:rPr>
        <w:t>Sipior</w:t>
      </w:r>
      <w:proofErr w:type="spellEnd"/>
      <w:r>
        <w:t xml:space="preserve">, </w:t>
      </w:r>
      <w:r w:rsidRPr="00D45976">
        <w:t xml:space="preserve">PhD, is Professor of MIS at Villanova University. Her academic experience includes faculty positions at University of Warsaw, Poland; Moscow State Linguistic University, Russia; University of North Carolina at Greensboro, USA; and </w:t>
      </w:r>
      <w:proofErr w:type="spellStart"/>
      <w:r w:rsidRPr="00D45976">
        <w:t>Canisius</w:t>
      </w:r>
      <w:proofErr w:type="spellEnd"/>
      <w:r w:rsidRPr="00D45976">
        <w:t xml:space="preserve"> College, USA. She serves as Editor-in-Chief of Information Systems Management and Associate Editor of Information Resources Management Journal, and is on the Editorial Advisory Board of International Journal of Information Management. She previously served as Chair of the Association for Computing Machinery’s Special Interest Group on Management Information Systems (ACM </w:t>
      </w:r>
      <w:proofErr w:type="spellStart"/>
      <w:r w:rsidRPr="00D45976">
        <w:t>SIGMIS</w:t>
      </w:r>
      <w:proofErr w:type="spellEnd"/>
      <w:r w:rsidRPr="00D45976">
        <w:t>). Her research interests include ethical and legal aspects of information technology, system development strategies, and knowledge management</w:t>
      </w:r>
      <w:r>
        <w:t>.</w:t>
      </w:r>
    </w:p>
    <w:p w:rsidR="00EF3C98" w:rsidRDefault="00EF3C98" w:rsidP="00EF3C98"/>
    <w:p w:rsidR="00EF3C98" w:rsidRDefault="00EF3C98" w:rsidP="00EF3C98"/>
    <w:p w:rsidR="00EF3C98" w:rsidRDefault="00EF3C98" w:rsidP="00EF3C98"/>
    <w:p w:rsidR="00EF3C98" w:rsidRDefault="00EF3C98" w:rsidP="00EF3C98"/>
    <w:p w:rsidR="00EF3C98" w:rsidRDefault="00EF3C98" w:rsidP="00EF3C98"/>
    <w:p w:rsidR="00EF3C98" w:rsidRDefault="00EF3C98" w:rsidP="00EF3C98"/>
    <w:p w:rsidR="00EF3C98" w:rsidRDefault="00EF3C98" w:rsidP="00EF3C98"/>
    <w:p w:rsidR="00EF3C98" w:rsidRDefault="00EF3C98" w:rsidP="00EF3C98"/>
    <w:p w:rsidR="00EF3C98" w:rsidRDefault="00EF3C98" w:rsidP="00EF3C98"/>
    <w:p w:rsidR="00EF3C98" w:rsidRDefault="00EF3C98" w:rsidP="00EF3C98"/>
    <w:p w:rsidR="00EF3C98" w:rsidRDefault="00EF3C98" w:rsidP="00EF3C98"/>
    <w:p w:rsidR="00EF3C98" w:rsidRDefault="00EF3C98" w:rsidP="00EF3C98"/>
    <w:p w:rsidR="00EF3C98" w:rsidRDefault="00EF3C98" w:rsidP="00EF3C98"/>
    <w:p w:rsidR="00EF3C98" w:rsidRDefault="00EF3C98" w:rsidP="00EF3C98"/>
    <w:p w:rsidR="00EF3C98" w:rsidRDefault="00EF3C98" w:rsidP="00EF3C98"/>
    <w:p w:rsidR="00EF3C98" w:rsidRDefault="00EF3C98" w:rsidP="00EF3C98"/>
    <w:p w:rsidR="00EF3C98" w:rsidRDefault="00EF3C98" w:rsidP="00EF3C98"/>
    <w:p w:rsidR="00EF3C98" w:rsidRDefault="00EF3C98" w:rsidP="00EF3C98"/>
    <w:p w:rsidR="00EF3C98" w:rsidRDefault="00EF3C98" w:rsidP="00EF3C98"/>
    <w:p w:rsidR="00EF3C98" w:rsidRDefault="00EF3C98" w:rsidP="00EF3C98"/>
    <w:p w:rsidR="00EF3C98" w:rsidRDefault="00EF3C98" w:rsidP="00EF3C98"/>
    <w:p w:rsidR="00EF3C98" w:rsidRDefault="00EF3C98" w:rsidP="00EF3C98"/>
    <w:p w:rsidR="00EF3C98" w:rsidRDefault="00EF3C98" w:rsidP="00EF3C98"/>
    <w:p w:rsidR="00EF3C98" w:rsidRDefault="00EF3C98" w:rsidP="00EF3C98"/>
    <w:p w:rsidR="00EF3C98" w:rsidRDefault="00EF3C98" w:rsidP="00EF3C98"/>
    <w:p w:rsidR="00EF3C98" w:rsidRDefault="00EF3C98" w:rsidP="00EF3C98"/>
    <w:p w:rsidR="00B8360B" w:rsidRPr="00B7655A" w:rsidRDefault="00EF3C98" w:rsidP="00EF3C98">
      <w:pPr>
        <w:rPr>
          <w:rFonts w:cs="Arial"/>
          <w:sz w:val="18"/>
          <w:lang w:val="en-AU"/>
        </w:rPr>
      </w:pPr>
      <w:r w:rsidRPr="00FB6B85">
        <w:t xml:space="preserve">Copyright © </w:t>
      </w:r>
      <w:r>
        <w:t>2021</w:t>
      </w:r>
      <w:r w:rsidRPr="00FB6B85">
        <w:t xml:space="preserve"> by the Association for Information Systems. Permission to make digital or hard copies of all or part of this work for personal or classroom use is granted without fee provided that copies are not made or distributed for profit or commercial advantage and that copies bear this notice and full citation on the first page. Copyright for components of this work owned by others than the Association for Information Systems must be honored. Abstracting with credit is permitted. To copy otherwise, to republish, to post on servers, or to redistribute to lists requires prior specific permission and/or fee. Request permission to publish from: </w:t>
      </w:r>
      <w:proofErr w:type="spellStart"/>
      <w:r w:rsidRPr="00FB6B85">
        <w:t>AIS</w:t>
      </w:r>
      <w:proofErr w:type="spellEnd"/>
      <w:r w:rsidRPr="00FB6B85">
        <w:t xml:space="preserve"> Administrative Office, P.O. Box 2712 Atlanta,</w:t>
      </w:r>
      <w:r>
        <w:t xml:space="preserve"> GA, 30301-2712 Attn: Reprints are via e-mail from publications@aisnet.org.</w:t>
      </w:r>
    </w:p>
    <w:sectPr w:rsidR="00B8360B" w:rsidRPr="00B7655A" w:rsidSect="00C61682">
      <w:headerReference w:type="even" r:id="rId22"/>
      <w:headerReference w:type="default" r:id="rId23"/>
      <w:footerReference w:type="default" r:id="rId24"/>
      <w:pgSz w:w="12240" w:h="15840"/>
      <w:pgMar w:top="1134" w:right="1418" w:bottom="1134" w:left="1418" w:header="397" w:footer="284" w:gutter="0"/>
      <w:cols w:space="708"/>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212" w:rsidRDefault="00951212" w:rsidP="006A1BF9">
      <w:r>
        <w:separator/>
      </w:r>
    </w:p>
    <w:p w:rsidR="00951212" w:rsidRDefault="00951212"/>
  </w:endnote>
  <w:endnote w:type="continuationSeparator" w:id="0">
    <w:p w:rsidR="00951212" w:rsidRDefault="00951212" w:rsidP="006A1BF9">
      <w:r>
        <w:continuationSeparator/>
      </w:r>
    </w:p>
    <w:p w:rsidR="00951212" w:rsidRDefault="0095121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858970C-BCC7-40AC-BA56-6CCFEDBF0435}"/>
    <w:embedBold r:id="rId2" w:fontKey="{2A95D843-B3B7-420A-A5A8-A595C7118143}"/>
    <w:embedItalic r:id="rId3" w:fontKey="{85F179CD-86AF-49CD-8F88-F962DBE7B34B}"/>
    <w:embedBoldItalic r:id="rId4" w:fontKey="{7EF97B99-1BB9-40CF-B3C1-437EC851192D}"/>
  </w:font>
  <w:font w:name="Book Antiqua">
    <w:panose1 w:val="02040602050305030304"/>
    <w:charset w:val="00"/>
    <w:family w:val="roman"/>
    <w:pitch w:val="variable"/>
    <w:sig w:usb0="00000287" w:usb1="00000000" w:usb2="00000000" w:usb3="00000000" w:csb0="0000009F" w:csb1="00000000"/>
    <w:embedRegular r:id="rId5" w:fontKey="{B1354A19-B154-42E5-AF54-EF296CAD4EB7}"/>
    <w:embedBold r:id="rId6" w:fontKey="{A7550488-F154-42AA-BB90-A8C5D51DAC11}"/>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embedRegular r:id="rId7" w:fontKey="{CD285467-FFF4-4E78-A43E-4350A69F3CBD}"/>
  </w:font>
  <w:font w:name="Verdana">
    <w:panose1 w:val="020B0604030504040204"/>
    <w:charset w:val="00"/>
    <w:family w:val="swiss"/>
    <w:pitch w:val="variable"/>
    <w:sig w:usb0="A00006FF" w:usb1="4000205B" w:usb2="00000010" w:usb3="00000000" w:csb0="0000019F" w:csb1="00000000"/>
    <w:embedRegular r:id="rId8" w:fontKey="{746493E6-9600-40C6-92D6-DD100D1D1670}"/>
  </w:font>
  <w:font w:name="Arial Narrow">
    <w:panose1 w:val="020B0606020202030204"/>
    <w:charset w:val="00"/>
    <w:family w:val="swiss"/>
    <w:pitch w:val="variable"/>
    <w:sig w:usb0="00000287" w:usb1="00000800" w:usb2="00000000" w:usb3="00000000" w:csb0="0000009F" w:csb1="00000000"/>
    <w:embedRegular r:id="rId9" w:fontKey="{515392F8-C50C-4224-9167-0CB362188237}"/>
    <w:embedBold r:id="rId10" w:fontKey="{928D702B-B000-4BBF-B93F-CD90D0D7F7B9}"/>
    <w:embedItalic r:id="rId11" w:fontKey="{CF2BB261-3A52-4049-AB86-6CBADFED8E03}"/>
  </w:font>
  <w:font w:name="Times">
    <w:panose1 w:val="02020603050405020304"/>
    <w:charset w:val="00"/>
    <w:family w:val="roman"/>
    <w:pitch w:val="variable"/>
    <w:sig w:usb0="E0002EFF" w:usb1="C000785B" w:usb2="00000009" w:usb3="00000000" w:csb0="000001FF" w:csb1="00000000"/>
    <w:embedRegular r:id="rId12" w:fontKey="{47AA837E-CDE0-4B93-AE97-2492A6CD8432}"/>
    <w:embedBold r:id="rId13" w:fontKey="{102B82CC-7E49-4B47-B7CC-33E15BDFF6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8" w:space="0" w:color="808080" w:themeColor="background1" w:themeShade="80"/>
      </w:tblBorders>
      <w:tblCellMar>
        <w:left w:w="0" w:type="dxa"/>
        <w:right w:w="0" w:type="dxa"/>
      </w:tblCellMar>
      <w:tblLook w:val="0600"/>
    </w:tblPr>
    <w:tblGrid>
      <w:gridCol w:w="3134"/>
      <w:gridCol w:w="3135"/>
      <w:gridCol w:w="3135"/>
    </w:tblGrid>
    <w:tr w:rsidR="003616CE" w:rsidRPr="00981E76" w:rsidTr="0095720C">
      <w:tc>
        <w:tcPr>
          <w:tcW w:w="1666" w:type="pct"/>
          <w:vAlign w:val="center"/>
        </w:tcPr>
        <w:p w:rsidR="003616CE" w:rsidRPr="00981E76" w:rsidRDefault="003616CE" w:rsidP="00A620C0">
          <w:pPr>
            <w:spacing w:before="60" w:after="0"/>
            <w:jc w:val="center"/>
            <w:rPr>
              <w:rFonts w:cs="Arial"/>
              <w:bCs/>
              <w:caps/>
              <w:color w:val="808080" w:themeColor="background1" w:themeShade="80"/>
              <w:sz w:val="18"/>
              <w:szCs w:val="18"/>
            </w:rPr>
          </w:pPr>
        </w:p>
      </w:tc>
      <w:tc>
        <w:tcPr>
          <w:tcW w:w="1667" w:type="pct"/>
        </w:tcPr>
        <w:p w:rsidR="003616CE" w:rsidRPr="00981E76" w:rsidRDefault="003616CE" w:rsidP="00A620C0">
          <w:pPr>
            <w:spacing w:before="60" w:after="0"/>
            <w:jc w:val="center"/>
            <w:rPr>
              <w:rFonts w:cs="Arial"/>
              <w:bCs/>
              <w:caps/>
              <w:color w:val="808080" w:themeColor="background1" w:themeShade="80"/>
              <w:sz w:val="18"/>
              <w:szCs w:val="18"/>
            </w:rPr>
          </w:pPr>
        </w:p>
      </w:tc>
      <w:tc>
        <w:tcPr>
          <w:tcW w:w="1667" w:type="pct"/>
        </w:tcPr>
        <w:p w:rsidR="003616CE" w:rsidRPr="00981E76" w:rsidRDefault="003616CE" w:rsidP="00A620C0">
          <w:pPr>
            <w:spacing w:before="60" w:after="0"/>
            <w:jc w:val="center"/>
            <w:rPr>
              <w:rFonts w:cs="Arial"/>
              <w:bCs/>
              <w:caps/>
              <w:color w:val="808080" w:themeColor="background1" w:themeShade="80"/>
              <w:sz w:val="18"/>
              <w:szCs w:val="18"/>
            </w:rPr>
          </w:pPr>
        </w:p>
      </w:tc>
    </w:tr>
  </w:tbl>
  <w:p w:rsidR="003616CE" w:rsidRDefault="00CD1E96" w:rsidP="00C64C32">
    <w:pPr>
      <w:pStyle w:val="Footer"/>
      <w:spacing w:before="0" w:after="0"/>
    </w:pPr>
    <w:r>
      <w:rPr>
        <w:noProof/>
      </w:rPr>
      <w:pict>
        <v:group id="Group 418" o:spid="_x0000_s4611" style="position:absolute;left:0;text-align:left;margin-left:594.75pt;margin-top:-.2pt;width:16.9pt;height:841.85pt;z-index:251659264;mso-position-horizontal-relative:page;mso-position-vertical-relative:page;mso-width-relative:margin;mso-height-relative:margin" coordsize="2159,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">
          <o:lock v:ext="edit" aspectratio="t"/>
          <v:group id="Group 289" o:spid="_x0000_s4741" style="position:absolute;width:2159;height:69119" coordsize="1435,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o:lock v:ext="edit" aspectratio="t"/>
            <v:group id="Group 290" o:spid="_x0000_s4805" style="position:absolute;width:1435;height:22961"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group id="Group 291" o:spid="_x0000_s4837"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Group 292" o:spid="_x0000_s4853"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group id="Group 293" o:spid="_x0000_s4861"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oup 294" o:spid="_x0000_s486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rect id="Rectangle 295" o:spid="_x0000_s4867"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" fillcolor="#00742b [2404]" stroked="f">
                        <o:lock v:ext="edit" aspectratio="t"/>
                      </v:rect>
                      <v:rect id="Rectangle 296" o:spid="_x0000_s4866"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" fillcolor="#a5a5a5 [2092]" stroked="f">
                        <o:lock v:ext="edit" aspectratio="t"/>
                      </v:rect>
                    </v:group>
                    <v:group id="Group 297" o:spid="_x0000_s486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rect id="Rectangle 298" o:spid="_x0000_s4864"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" fillcolor="#00742b [2404]" stroked="f">
                        <o:lock v:ext="edit" aspectratio="t"/>
                      </v:rect>
                      <v:rect id="Rectangle 299" o:spid="_x0000_s4863"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" fillcolor="#a5a5a5 [2092]" stroked="f">
                        <o:lock v:ext="edit" aspectratio="t"/>
                      </v:rect>
                    </v:group>
                  </v:group>
                  <v:group id="Group 300" o:spid="_x0000_s4854"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group id="Group 301" o:spid="_x0000_s485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rect id="Rectangle 302" o:spid="_x0000_s4860"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" fillcolor="#00742b [2404]" stroked="f">
                        <o:lock v:ext="edit" aspectratio="t"/>
                      </v:rect>
                      <v:rect id="Rectangle 303" o:spid="_x0000_s4859"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" fillcolor="#a5a5a5 [2092]" stroked="f">
                        <o:lock v:ext="edit" aspectratio="t"/>
                      </v:rect>
                    </v:group>
                    <v:group id="Group 304" o:spid="_x0000_s485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ect id="Rectangle 305" o:spid="_x0000_s4857"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" fillcolor="#00742b [2404]" stroked="f">
                        <o:lock v:ext="edit" aspectratio="t"/>
                      </v:rect>
                      <v:rect id="Rectangle 306" o:spid="_x0000_s4856"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" fillcolor="#a5a5a5 [2092]" stroked="f">
                        <o:lock v:ext="edit" aspectratio="t"/>
                      </v:rect>
                    </v:group>
                  </v:group>
                </v:group>
                <v:group id="Group 307" o:spid="_x0000_s4838"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group id="Group 308" o:spid="_x0000_s4846"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group id="Group 309" o:spid="_x0000_s485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rect id="Rectangle 310" o:spid="_x0000_s4852"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" fillcolor="#00742b [2404]" stroked="f">
                        <o:lock v:ext="edit" aspectratio="t"/>
                      </v:rect>
                      <v:rect id="Rectangle 311" o:spid="_x0000_s4851"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" fillcolor="#a5a5a5 [2092]" stroked="f">
                        <o:lock v:ext="edit" aspectratio="t"/>
                      </v:rect>
                    </v:group>
                    <v:group id="Group 312" o:spid="_x0000_s484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Rectangle 313" o:spid="_x0000_s4849"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" fillcolor="#00742b [2404]" stroked="f">
                        <o:lock v:ext="edit" aspectratio="t"/>
                      </v:rect>
                      <v:rect id="Rectangle 314" o:spid="_x0000_s4848"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" fillcolor="#a5a5a5 [2092]" stroked="f">
                        <o:lock v:ext="edit" aspectratio="t"/>
                      </v:rect>
                    </v:group>
                  </v:group>
                  <v:group id="Group 315" o:spid="_x0000_s4839"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group id="Group 316" o:spid="_x0000_s484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317" o:spid="_x0000_s4845"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" fillcolor="#00742b [2404]" stroked="f">
                        <o:lock v:ext="edit" aspectratio="t"/>
                      </v:rect>
                      <v:rect id="Rectangle 318" o:spid="_x0000_s4844"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" fillcolor="#a5a5a5 [2092]" stroked="f">
                        <o:lock v:ext="edit" aspectratio="t"/>
                      </v:rect>
                    </v:group>
                    <v:group id="Group 319" o:spid="_x0000_s484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ect id="Rectangle 320" o:spid="_x0000_s4842"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" fillcolor="#00742b [2404]" stroked="f">
                        <o:lock v:ext="edit" aspectratio="t"/>
                      </v:rect>
                      <v:rect id="Rectangle 321" o:spid="_x0000_s4841"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" fillcolor="#a5a5a5 [2092]" stroked="f">
                        <o:lock v:ext="edit" aspectratio="t"/>
                      </v:rect>
                    </v:group>
                  </v:group>
                </v:group>
              </v:group>
              <v:group id="Group 322" o:spid="_x0000_s4806"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group id="Group 323" o:spid="_x0000_s4822"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group id="Group 324" o:spid="_x0000_s4830"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group id="Group 325" o:spid="_x0000_s4834"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rect id="Rectangle 326" o:spid="_x0000_s4836"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" fillcolor="#00742b [2404]" stroked="f">
                        <o:lock v:ext="edit" aspectratio="t"/>
                      </v:rect>
                      <v:rect id="Rectangle 327" o:spid="_x0000_s4835"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" fillcolor="#a5a5a5 [2092]" stroked="f">
                        <o:lock v:ext="edit" aspectratio="t"/>
                      </v:rect>
                    </v:group>
                    <v:group id="Group 328" o:spid="_x0000_s483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rect id="Rectangle 329" o:spid="_x0000_s4833"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" fillcolor="#00742b [2404]" stroked="f">
                        <o:lock v:ext="edit" aspectratio="t"/>
                      </v:rect>
                      <v:rect id="Rectangle 330" o:spid="_x0000_s4832"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" fillcolor="#a5a5a5 [2092]" stroked="f">
                        <o:lock v:ext="edit" aspectratio="t"/>
                      </v:rect>
                    </v:group>
                  </v:group>
                  <v:group id="Group 331" o:spid="_x0000_s4823"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group id="Group 332" o:spid="_x0000_s482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ect id="Rectangle 333" o:spid="_x0000_s4829"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" fillcolor="#00742b [2404]" stroked="f">
                        <o:lock v:ext="edit" aspectratio="t"/>
                      </v:rect>
                      <v:rect id="Rectangle 334" o:spid="_x0000_s4828"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" fillcolor="#a5a5a5 [2092]" stroked="f">
                        <o:lock v:ext="edit" aspectratio="t"/>
                      </v:rect>
                    </v:group>
                    <v:group id="Group 335" o:spid="_x0000_s482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rect id="Rectangle 336" o:spid="_x0000_s4826"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" fillcolor="#00742b [2404]" stroked="f">
                        <o:lock v:ext="edit" aspectratio="t"/>
                      </v:rect>
                      <v:rect id="Rectangle 337" o:spid="_x0000_s4825"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" fillcolor="#a5a5a5 [2092]" stroked="f">
                        <o:lock v:ext="edit" aspectratio="t"/>
                      </v:rect>
                    </v:group>
                  </v:group>
                </v:group>
                <v:group id="Group 338" o:spid="_x0000_s4807"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group id="Group 339" o:spid="_x0000_s4815"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group id="Group 340" o:spid="_x0000_s4819"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rect id="Rectangle 341" o:spid="_x0000_s4821"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" fillcolor="#00742b [2404]" stroked="f">
                        <o:lock v:ext="edit" aspectratio="t"/>
                      </v:rect>
                      <v:rect id="Rectangle 342" o:spid="_x0000_s4820"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" fillcolor="#a5a5a5 [2092]" stroked="f">
                        <o:lock v:ext="edit" aspectratio="t"/>
                      </v:rect>
                    </v:group>
                    <v:group id="Group 343" o:spid="_x0000_s481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rect id="Rectangle 344" o:spid="_x0000_s4818"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" fillcolor="#00742b [2404]" stroked="f">
                        <o:lock v:ext="edit" aspectratio="t"/>
                      </v:rect>
                      <v:rect id="Rectangle 345" o:spid="_x0000_s4817"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" fillcolor="#a5a5a5 [2092]" stroked="f">
                        <o:lock v:ext="edit" aspectratio="t"/>
                      </v:rect>
                    </v:group>
                  </v:group>
                  <v:group id="Group 346" o:spid="_x0000_s4808"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group id="Group 347" o:spid="_x0000_s481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rect id="Rectangle 348" o:spid="_x0000_s4814"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" fillcolor="#00742b [2404]" stroked="f">
                        <o:lock v:ext="edit" aspectratio="t"/>
                      </v:rect>
                      <v:rect id="Rectangle 349" o:spid="_x0000_s4813"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" fillcolor="#a5a5a5 [2092]" stroked="f">
                        <o:lock v:ext="edit" aspectratio="t"/>
                      </v:rect>
                    </v:group>
                    <v:group id="Group 350" o:spid="_x0000_s480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rect id="Rectangle 351" o:spid="_x0000_s4811"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" fillcolor="#00742b [2404]" stroked="f">
                        <o:lock v:ext="edit" aspectratio="t"/>
                      </v:rect>
                      <v:rect id="Rectangle 352" o:spid="_x0000_s4810"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" fillcolor="#a5a5a5 [2092]" stroked="f">
                        <o:lock v:ext="edit" aspectratio="t"/>
                      </v:rect>
                    </v:group>
                  </v:group>
                </v:group>
              </v:group>
            </v:group>
            <v:group id="Group 353" o:spid="_x0000_s4742" style="position:absolute;top:22961;width:1435;height:22962"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oup 354" o:spid="_x0000_s4774"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group id="Group 355" o:spid="_x0000_s4790"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group id="Group 356" o:spid="_x0000_s4798"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group id="Group 357" o:spid="_x0000_s480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rect id="Rectangle 358" o:spid="_x0000_s4804"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" fillcolor="#00742b [2404]" stroked="f">
                        <o:lock v:ext="edit" aspectratio="t"/>
                      </v:rect>
                      <v:rect id="Rectangle 359" o:spid="_x0000_s4803"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" fillcolor="#a5a5a5 [2092]" stroked="f">
                        <o:lock v:ext="edit" aspectratio="t"/>
                      </v:rect>
                    </v:group>
                    <v:group id="Group 360" o:spid="_x0000_s479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rect id="Rectangle 361" o:spid="_x0000_s4801"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" fillcolor="#009b3a [3204]" stroked="f">
                        <o:lock v:ext="edit" aspectratio="t"/>
                      </v:rect>
                      <v:rect id="Rectangle 362" o:spid="_x0000_s4800"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" fillcolor="#a5a5a5 [2092]" stroked="f">
                        <o:lock v:ext="edit" aspectratio="t"/>
                      </v:rect>
                    </v:group>
                  </v:group>
                  <v:group id="Group 363" o:spid="_x0000_s4791"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group id="Group 364" o:spid="_x0000_s479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4797"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" fillcolor="#009b3a [3204]" stroked="f">
                        <o:lock v:ext="edit" aspectratio="t"/>
                      </v:rect>
                      <v:rect id="Rectangle 366" o:spid="_x0000_s4796"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" fillcolor="#a5a5a5 [2092]" stroked="f">
                        <o:lock v:ext="edit" aspectratio="t"/>
                      </v:rect>
                    </v:group>
                    <v:group id="Group 367" o:spid="_x0000_s479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rect id="Rectangle 368" o:spid="_x0000_s4794"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" fillcolor="#009b3a [3204]" stroked="f">
                        <o:lock v:ext="edit" aspectratio="t"/>
                      </v:rect>
                      <v:rect id="Rectangle 369" o:spid="_x0000_s4793"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" fillcolor="#a5a5a5 [2092]" stroked="f">
                        <o:lock v:ext="edit" aspectratio="t"/>
                      </v:rect>
                    </v:group>
                  </v:group>
                </v:group>
                <v:group id="Group 370" o:spid="_x0000_s4775"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group id="Group 371" o:spid="_x0000_s4783"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group id="Group 372" o:spid="_x0000_s478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rect id="Rectangle 373" o:spid="_x0000_s4789"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" fillcolor="#009b3a [3204]" stroked="f">
                        <o:lock v:ext="edit" aspectratio="t"/>
                      </v:rect>
                      <v:rect id="Rectangle 374" o:spid="_x0000_s4788"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" fillcolor="#a5a5a5 [2092]" stroked="f">
                        <o:lock v:ext="edit" aspectratio="t"/>
                      </v:rect>
                    </v:group>
                    <v:group id="Group 375" o:spid="_x0000_s478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rect id="Rectangle 376" o:spid="_x0000_s4786"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" fillcolor="#009b3a [3204]" stroked="f">
                        <o:lock v:ext="edit" aspectratio="t"/>
                      </v:rect>
                      <v:rect id="Rectangle 377" o:spid="_x0000_s4785"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" fillcolor="#a5a5a5 [2092]" stroked="f">
                        <o:lock v:ext="edit" aspectratio="t"/>
                      </v:rect>
                    </v:group>
                  </v:group>
                  <v:group id="Group 378" o:spid="_x0000_s4776"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group id="Group 379" o:spid="_x0000_s478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rect id="Rectangle 380" o:spid="_x0000_s4782"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" fillcolor="#009b3a [3204]" stroked="f">
                        <o:lock v:ext="edit" aspectratio="t"/>
                      </v:rect>
                      <v:rect id="Rectangle 381" o:spid="_x0000_s4781"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" fillcolor="#a5a5a5 [2092]" stroked="f">
                        <o:lock v:ext="edit" aspectratio="t"/>
                      </v:rect>
                    </v:group>
                    <v:group id="Group 382" o:spid="_x0000_s477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rect id="Rectangle 383" o:spid="_x0000_s4779"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" fillcolor="#009b3a [3204]" stroked="f">
                        <o:lock v:ext="edit" aspectratio="t"/>
                      </v:rect>
                      <v:rect id="Rectangle 384" o:spid="_x0000_s4778"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" fillcolor="#a5a5a5 [2092]" stroked="f">
                        <o:lock v:ext="edit" aspectratio="t"/>
                      </v:rect>
                    </v:group>
                  </v:group>
                </v:group>
              </v:group>
              <v:group id="Group 385" o:spid="_x0000_s4743"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group id="Group 386" o:spid="_x0000_s4759"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group id="Group 387" o:spid="_x0000_s4767"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group id="Group 388" o:spid="_x0000_s477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rect id="Rectangle 389" o:spid="_x0000_s4773"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" fillcolor="#009b3a [3204]" stroked="f">
                        <o:lock v:ext="edit" aspectratio="t"/>
                      </v:rect>
                      <v:rect id="Rectangle 390" o:spid="_x0000_s4772"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" fillcolor="#a5a5a5 [2092]" stroked="f">
                        <o:lock v:ext="edit" aspectratio="t"/>
                      </v:rect>
                    </v:group>
                    <v:group id="Group 391" o:spid="_x0000_s476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rect id="Rectangle 392" o:spid="_x0000_s4770"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" fillcolor="#009b3a [3204]" stroked="f">
                        <o:lock v:ext="edit" aspectratio="t"/>
                      </v:rect>
                      <v:rect id="Rectangle 393" o:spid="_x0000_s4769"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" fillcolor="#a5a5a5 [2092]" stroked="f">
                        <o:lock v:ext="edit" aspectratio="t"/>
                      </v:rect>
                    </v:group>
                  </v:group>
                  <v:group id="Group 394" o:spid="_x0000_s4760"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group id="Group 395" o:spid="_x0000_s4764"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rect id="Rectangle 396" o:spid="_x0000_s4766"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" fillcolor="#009b3a [3204]" stroked="f">
                        <o:lock v:ext="edit" aspectratio="t"/>
                      </v:rect>
                      <v:rect id="Rectangle 397" o:spid="_x0000_s4765"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" fillcolor="#a5a5a5 [2092]" stroked="f">
                        <o:lock v:ext="edit" aspectratio="t"/>
                      </v:rect>
                    </v:group>
                    <v:group id="Group 398" o:spid="_x0000_s476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rect id="Rectangle 399" o:spid="_x0000_s4763"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" fillcolor="#009b3a [3204]" stroked="f">
                        <o:lock v:ext="edit" aspectratio="t"/>
                      </v:rect>
                      <v:rect id="Rectangle 400" o:spid="_x0000_s4762"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" fillcolor="#a5a5a5 [2092]" stroked="f">
                        <o:lock v:ext="edit" aspectratio="t"/>
                      </v:rect>
                    </v:group>
                  </v:group>
                </v:group>
                <v:group id="Group 401" o:spid="_x0000_s4744"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4752"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group id="Group 403" o:spid="_x0000_s475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rect id="Rectangle 404" o:spid="_x0000_s4758"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" fillcolor="#009b3a [3204]" stroked="f">
                        <o:lock v:ext="edit" aspectratio="t"/>
                      </v:rect>
                      <v:rect id="Rectangle 405" o:spid="_x0000_s4757"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" fillcolor="#a5a5a5 [2092]" stroked="f">
                        <o:lock v:ext="edit" aspectratio="t"/>
                      </v:rect>
                    </v:group>
                    <v:group id="Group 406" o:spid="_x0000_s475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rect id="Rectangle 407" o:spid="_x0000_s4755"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" fillcolor="#009b3a [3204]" stroked="f">
                        <o:lock v:ext="edit" aspectratio="t"/>
                      </v:rect>
                      <v:rect id="Rectangle 408" o:spid="_x0000_s4754"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" fillcolor="#a5a5a5 [2092]" stroked="f">
                        <o:lock v:ext="edit" aspectratio="t"/>
                      </v:rect>
                    </v:group>
                  </v:group>
                  <v:group id="Group 409" o:spid="_x0000_s4745"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group id="Group 410" o:spid="_x0000_s4749"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rect id="Rectangle 411" o:spid="_x0000_s4751"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" fillcolor="#009b3a [3204]" stroked="f">
                        <o:lock v:ext="edit" aspectratio="t"/>
                      </v:rect>
                      <v:rect id="Rectangle 412" o:spid="_x0000_s4750"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" fillcolor="#a5a5a5 [2092]" stroked="f">
                        <o:lock v:ext="edit" aspectratio="t"/>
                      </v:rect>
                    </v:group>
                    <v:group id="Group 413" o:spid="_x0000_s474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rect id="Rectangle 414" o:spid="_x0000_s4748"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" fillcolor="#009b3a [3204]" stroked="f">
                        <o:lock v:ext="edit" aspectratio="t"/>
                      </v:rect>
                      <v:rect id="Rectangle 415" o:spid="_x0000_s4747"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" fillcolor="#a5a5a5 [2092]" stroked="f">
                        <o:lock v:ext="edit" aspectratio="t"/>
                      </v:rect>
                    </v:group>
                  </v:group>
                </v:group>
              </v:group>
            </v:group>
          </v:group>
          <v:group id="Group 417" o:spid="_x0000_s4612" style="position:absolute;top:36703;width:2159;height:70167" coordsize="2159,7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group id="Group 162" o:spid="_x0000_s4614" style="position:absolute;width:2159;height:69119" coordsize="1435,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o:lock v:ext="edit" aspectratio="t"/>
              <v:group id="Group 163" o:spid="_x0000_s4678" style="position:absolute;width:1435;height:22961"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 164" o:spid="_x0000_s4710"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 165" o:spid="_x0000_s4726"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Group 166" o:spid="_x0000_s4734"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167" o:spid="_x0000_s473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Rectangle 168" o:spid="_x0000_s4740"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" fillcolor="#00742b [2404]" stroked="f">
                          <o:lock v:ext="edit" aspectratio="t"/>
                        </v:rect>
                        <v:rect id="Rectangle 169" o:spid="_x0000_s4739"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" fillcolor="#a5a5a5 [2092]" stroked="f">
                          <o:lock v:ext="edit" aspectratio="t"/>
                        </v:rect>
                      </v:group>
                      <v:group id="Group 170" o:spid="_x0000_s473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ect id="Rectangle 171" o:spid="_x0000_s4737"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" fillcolor="#00742b [2404]" stroked="f">
                          <o:lock v:ext="edit" aspectratio="t"/>
                        </v:rect>
                        <v:rect id="Rectangle 172" o:spid="_x0000_s4736"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" fillcolor="#a5a5a5 [2092]" stroked="f">
                          <o:lock v:ext="edit" aspectratio="t"/>
                        </v:rect>
                      </v:group>
                    </v:group>
                    <v:group id="Group 173" o:spid="_x0000_s4727"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Group 174" o:spid="_x0000_s473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75" o:spid="_x0000_s4733"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" fillcolor="#00742b [2404]" stroked="f">
                          <o:lock v:ext="edit" aspectratio="t"/>
                        </v:rect>
                        <v:rect id="Rectangle 176" o:spid="_x0000_s4732"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" fillcolor="#a5a5a5 [2092]" stroked="f">
                          <o:lock v:ext="edit" aspectratio="t"/>
                        </v:rect>
                      </v:group>
                      <v:group id="Group 177" o:spid="_x0000_s472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ect id="Rectangle 178" o:spid="_x0000_s4730"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" fillcolor="#00742b [2404]" stroked="f">
                          <o:lock v:ext="edit" aspectratio="t"/>
                        </v:rect>
                        <v:rect id="Rectangle 179" o:spid="_x0000_s4729"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" fillcolor="#a5a5a5 [2092]" stroked="f">
                          <o:lock v:ext="edit" aspectratio="t"/>
                        </v:rect>
                      </v:group>
                    </v:group>
                  </v:group>
                  <v:group id="Group 180" o:spid="_x0000_s4711"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group id="Group 181" o:spid="_x0000_s4719"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Group 182" o:spid="_x0000_s472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Rectangle 183" o:spid="_x0000_s4725"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" fillcolor="#00742b [2404]" stroked="f">
                          <o:lock v:ext="edit" aspectratio="t"/>
                        </v:rect>
                        <v:rect id="Rectangle 184" o:spid="_x0000_s4724"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" fillcolor="#a5a5a5 [2092]" stroked="f">
                          <o:lock v:ext="edit" aspectratio="t"/>
                        </v:rect>
                      </v:group>
                      <v:group id="Group 185" o:spid="_x0000_s472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Rectangle 186" o:spid="_x0000_s4722"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" fillcolor="#00742b [2404]" stroked="f">
                          <o:lock v:ext="edit" aspectratio="t"/>
                        </v:rect>
                        <v:rect id="Rectangle 187" o:spid="_x0000_s4721"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" fillcolor="#a5a5a5 [2092]" stroked="f">
                          <o:lock v:ext="edit" aspectratio="t"/>
                        </v:rect>
                      </v:group>
                    </v:group>
                    <v:group id="Group 188" o:spid="_x0000_s4712"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group id="Group 189" o:spid="_x0000_s471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190" o:spid="_x0000_s4718"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" fillcolor="#00742b [2404]" stroked="f">
                          <o:lock v:ext="edit" aspectratio="t"/>
                        </v:rect>
                        <v:rect id="Rectangle 191" o:spid="_x0000_s4717"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" fillcolor="#a5a5a5 [2092]" stroked="f">
                          <o:lock v:ext="edit" aspectratio="t"/>
                        </v:rect>
                      </v:group>
                      <v:group id="Group 192" o:spid="_x0000_s471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ect id="Rectangle 193" o:spid="_x0000_s4715"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" fillcolor="#00742b [2404]" stroked="f">
                          <o:lock v:ext="edit" aspectratio="t"/>
                        </v:rect>
                        <v:rect id="Rectangle 194" o:spid="_x0000_s4714"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" fillcolor="#a5a5a5 [2092]" stroked="f">
                          <o:lock v:ext="edit" aspectratio="t"/>
                        </v:rect>
                      </v:group>
                    </v:group>
                  </v:group>
                </v:group>
                <v:group id="Group 195" o:spid="_x0000_s4679"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Group 196" o:spid="_x0000_s4695"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Group 197" o:spid="_x0000_s4703"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Group 198" o:spid="_x0000_s470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angle 199" o:spid="_x0000_s4709"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" fillcolor="#00742b [2404]" stroked="f">
                          <o:lock v:ext="edit" aspectratio="t"/>
                        </v:rect>
                        <v:rect id="Rectangle 200" o:spid="_x0000_s4708"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" fillcolor="#a5a5a5 [2092]" stroked="f">
                          <o:lock v:ext="edit" aspectratio="t"/>
                        </v:rect>
                      </v:group>
                      <v:group id="Group 201" o:spid="_x0000_s470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Rectangle 202" o:spid="_x0000_s4706"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" fillcolor="#00742b [2404]" stroked="f">
                          <o:lock v:ext="edit" aspectratio="t"/>
                        </v:rect>
                        <v:rect id="Rectangle 203" o:spid="_x0000_s4705"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" fillcolor="#a5a5a5 [2092]" stroked="f">
                          <o:lock v:ext="edit" aspectratio="t"/>
                        </v:rect>
                      </v:group>
                    </v:group>
                    <v:group id="Group 204" o:spid="_x0000_s4696"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oup 205" o:spid="_x0000_s470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Rectangle 206" o:spid="_x0000_s4702"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" fillcolor="#00742b [2404]" stroked="f">
                          <o:lock v:ext="edit" aspectratio="t"/>
                        </v:rect>
                        <v:rect id="Rectangle 207" o:spid="_x0000_s4701"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" fillcolor="#a5a5a5 [2092]" stroked="f">
                          <o:lock v:ext="edit" aspectratio="t"/>
                        </v:rect>
                      </v:group>
                      <v:group id="Group 208" o:spid="_x0000_s469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Rectangle 209" o:spid="_x0000_s4699"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" fillcolor="#00742b [2404]" stroked="f">
                          <o:lock v:ext="edit" aspectratio="t"/>
                        </v:rect>
                        <v:rect id="Rectangle 210" o:spid="_x0000_s4698"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" fillcolor="#a5a5a5 [2092]" stroked="f">
                          <o:lock v:ext="edit" aspectratio="t"/>
                        </v:rect>
                      </v:group>
                    </v:group>
                  </v:group>
                  <v:group id="Group 211" o:spid="_x0000_s4680"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group id="Group 212" o:spid="_x0000_s4688"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213" o:spid="_x0000_s469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tangle 214" o:spid="_x0000_s4694"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" fillcolor="#00742b [2404]" stroked="f">
                          <o:lock v:ext="edit" aspectratio="t"/>
                        </v:rect>
                        <v:rect id="Rectangle 215" o:spid="_x0000_s4693"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" fillcolor="#a5a5a5 [2092]" stroked="f">
                          <o:lock v:ext="edit" aspectratio="t"/>
                        </v:rect>
                      </v:group>
                      <v:group id="Group 216" o:spid="_x0000_s468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rect id="Rectangle 217" o:spid="_x0000_s4691"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" fillcolor="#00742b [2404]" stroked="f">
                          <o:lock v:ext="edit" aspectratio="t"/>
                        </v:rect>
                        <v:rect id="Rectangle 218" o:spid="_x0000_s4690"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" fillcolor="#a5a5a5 [2092]" stroked="f">
                          <o:lock v:ext="edit" aspectratio="t"/>
                        </v:rect>
                      </v:group>
                    </v:group>
                    <v:group id="Group 219" o:spid="_x0000_s4681"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220" o:spid="_x0000_s468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rect id="Rectangle 221" o:spid="_x0000_s4687"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" fillcolor="#00742b [2404]" stroked="f">
                          <o:lock v:ext="edit" aspectratio="t"/>
                        </v:rect>
                        <v:rect id="Rectangle 222" o:spid="_x0000_s4686"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" fillcolor="#a5a5a5 [2092]" stroked="f">
                          <o:lock v:ext="edit" aspectratio="t"/>
                        </v:rect>
                      </v:group>
                      <v:group id="Group 223" o:spid="_x0000_s468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224" o:spid="_x0000_s4684"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" fillcolor="#00742b [2404]" stroked="f">
                          <o:lock v:ext="edit" aspectratio="t"/>
                        </v:rect>
                        <v:rect id="Rectangle 225" o:spid="_x0000_s4683"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" fillcolor="#a5a5a5 [2092]" stroked="f">
                          <o:lock v:ext="edit" aspectratio="t"/>
                        </v:rect>
                      </v:group>
                    </v:group>
                  </v:group>
                </v:group>
              </v:group>
              <v:group id="Group 226" o:spid="_x0000_s4615" style="position:absolute;top:22961;width:1435;height:22962"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 227" o:spid="_x0000_s4647"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 228" o:spid="_x0000_s4663"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229" o:spid="_x0000_s4671"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230" o:spid="_x0000_s467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rect id="Rectangle 231" o:spid="_x0000_s4677"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" fillcolor="#00742b [2404]" stroked="f">
                          <o:lock v:ext="edit" aspectratio="t"/>
                        </v:rect>
                        <v:rect id="Rectangle 232" o:spid="_x0000_s4676"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" fillcolor="#a5a5a5 [2092]" stroked="f">
                          <o:lock v:ext="edit" aspectratio="t"/>
                        </v:rect>
                      </v:group>
                      <v:group id="Group 233" o:spid="_x0000_s467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ctangle 234" o:spid="_x0000_s4674"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" fillcolor="#00742b [2404]" stroked="f">
                          <o:lock v:ext="edit" aspectratio="t"/>
                        </v:rect>
                        <v:rect id="Rectangle 235" o:spid="_x0000_s4673"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" fillcolor="#a5a5a5 [2092]" stroked="f">
                          <o:lock v:ext="edit" aspectratio="t"/>
                        </v:rect>
                      </v:group>
                    </v:group>
                    <v:group id="Group 236" o:spid="_x0000_s4664"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group id="Group 237" o:spid="_x0000_s466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238" o:spid="_x0000_s4670"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" fillcolor="#00742b [2404]" stroked="f">
                          <o:lock v:ext="edit" aspectratio="t"/>
                        </v:rect>
                        <v:rect id="Rectangle 239" o:spid="_x0000_s4669"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" fillcolor="#a5a5a5 [2092]" stroked="f">
                          <o:lock v:ext="edit" aspectratio="t"/>
                        </v:rect>
                      </v:group>
                      <v:group id="Group 240" o:spid="_x0000_s466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Rectangle 241" o:spid="_x0000_s4667"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" fillcolor="#00742b [2404]" stroked="f">
                          <o:lock v:ext="edit" aspectratio="t"/>
                        </v:rect>
                        <v:rect id="Rectangle 242" o:spid="_x0000_s4666"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" fillcolor="#a5a5a5 [2092]" stroked="f">
                          <o:lock v:ext="edit" aspectratio="t"/>
                        </v:rect>
                      </v:group>
                    </v:group>
                  </v:group>
                  <v:group id="Group 243" o:spid="_x0000_s4648"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244" o:spid="_x0000_s4656"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 245" o:spid="_x0000_s466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rect id="Rectangle 246" o:spid="_x0000_s4662"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" fillcolor="#00742b [2404]" stroked="f">
                          <o:lock v:ext="edit" aspectratio="t"/>
                        </v:rect>
                        <v:rect id="Rectangle 247" o:spid="_x0000_s4661"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" fillcolor="#a5a5a5 [2092]" stroked="f">
                          <o:lock v:ext="edit" aspectratio="t"/>
                        </v:rect>
                      </v:group>
                      <v:group id="Group 248" o:spid="_x0000_s465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249" o:spid="_x0000_s4659"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" fillcolor="#00742b [2404]" stroked="f">
                          <o:lock v:ext="edit" aspectratio="t"/>
                        </v:rect>
                        <v:rect id="Rectangle 250" o:spid="_x0000_s4658"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" fillcolor="#a5a5a5 [2092]" stroked="f">
                          <o:lock v:ext="edit" aspectratio="t"/>
                        </v:rect>
                      </v:group>
                    </v:group>
                    <v:group id="Group 251" o:spid="_x0000_s4649"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Group 252" o:spid="_x0000_s465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rect id="Rectangle 253" o:spid="_x0000_s4655"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" fillcolor="#00742b [2404]" stroked="f">
                          <o:lock v:ext="edit" aspectratio="t"/>
                        </v:rect>
                        <v:rect id="Rectangle 254" o:spid="_x0000_s4654"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" fillcolor="#a5a5a5 [2092]" stroked="f">
                          <o:lock v:ext="edit" aspectratio="t"/>
                        </v:rect>
                      </v:group>
                      <v:group id="Group 255" o:spid="_x0000_s465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ect id="Rectangle 256" o:spid="_x0000_s4652"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" fillcolor="#00742b [2404]" stroked="f">
                          <o:lock v:ext="edit" aspectratio="t"/>
                        </v:rect>
                        <v:rect id="Rectangle 257" o:spid="_x0000_s4651"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" fillcolor="#a5a5a5 [2092]" stroked="f">
                          <o:lock v:ext="edit" aspectratio="t"/>
                        </v:rect>
                      </v:group>
                    </v:group>
                  </v:group>
                </v:group>
                <v:group id="Group 258" o:spid="_x0000_s4616"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259" o:spid="_x0000_s4632"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group id="Group 260" o:spid="_x0000_s4640"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Group 261" o:spid="_x0000_s4644"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rect id="Rectangle 262" o:spid="_x0000_s4646"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" fillcolor="#00742b [2404]" stroked="f">
                          <o:lock v:ext="edit" aspectratio="t"/>
                        </v:rect>
                        <v:rect id="Rectangle 263" o:spid="_x0000_s4645"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" fillcolor="#a5a5a5 [2092]" stroked="f">
                          <o:lock v:ext="edit" aspectratio="t"/>
                        </v:rect>
                      </v:group>
                      <v:group id="Group 264" o:spid="_x0000_s464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ect id="Rectangle 265" o:spid="_x0000_s4643"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" fillcolor="#00742b [2404]" stroked="f">
                          <o:lock v:ext="edit" aspectratio="t"/>
                        </v:rect>
                        <v:rect id="Rectangle 266" o:spid="_x0000_s4642"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" fillcolor="#a5a5a5 [2092]" stroked="f">
                          <o:lock v:ext="edit" aspectratio="t"/>
                        </v:rect>
                      </v:group>
                    </v:group>
                    <v:group id="Group 267" o:spid="_x0000_s4633"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group id="Group 268" o:spid="_x0000_s463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Rectangle 269" o:spid="_x0000_s4639"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" fillcolor="#00742b [2404]" stroked="f">
                          <o:lock v:ext="edit" aspectratio="t"/>
                        </v:rect>
                        <v:rect id="Rectangle 270" o:spid="_x0000_s4638"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" fillcolor="#a5a5a5 [2092]" stroked="f">
                          <o:lock v:ext="edit" aspectratio="t"/>
                        </v:rect>
                      </v:group>
                      <v:group id="Group 271" o:spid="_x0000_s463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Rectangle 272" o:spid="_x0000_s4636"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" fillcolor="#00742b [2404]" stroked="f">
                          <o:lock v:ext="edit" aspectratio="t"/>
                        </v:rect>
                        <v:rect id="Rectangle 273" o:spid="_x0000_s4635"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" fillcolor="#a5a5a5 [2092]" stroked="f">
                          <o:lock v:ext="edit" aspectratio="t"/>
                        </v:rect>
                      </v:group>
                    </v:group>
                  </v:group>
                  <v:group id="Group 274" o:spid="_x0000_s4617"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group id="Group 275" o:spid="_x0000_s4625"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group id="Group 276" o:spid="_x0000_s4629"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ect id="Rectangle 277" o:spid="_x0000_s4631"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" fillcolor="#00742b [2404]" stroked="f">
                          <o:lock v:ext="edit" aspectratio="t"/>
                        </v:rect>
                        <v:rect id="Rectangle 278" o:spid="_x0000_s4630"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" fillcolor="#a5a5a5 [2092]" stroked="f">
                          <o:lock v:ext="edit" aspectratio="t"/>
                        </v:rect>
                      </v:group>
                      <v:group id="Group 279" o:spid="_x0000_s462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rect id="Rectangle 280" o:spid="_x0000_s4628"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" fillcolor="#00742b [2404]" stroked="f">
                          <o:lock v:ext="edit" aspectratio="t"/>
                        </v:rect>
                        <v:rect id="Rectangle 281" o:spid="_x0000_s4627"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" fillcolor="#a5a5a5 [2092]" stroked="f">
                          <o:lock v:ext="edit" aspectratio="t"/>
                        </v:rect>
                      </v:group>
                    </v:group>
                    <v:group id="Group 282" o:spid="_x0000_s4618"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group id="Group 283" o:spid="_x0000_s462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rect id="Rectangle 284" o:spid="_x0000_s4624"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" fillcolor="#00742b [2404]" stroked="f">
                          <o:lock v:ext="edit" aspectratio="t"/>
                        </v:rect>
                        <v:rect id="Rectangle 285" o:spid="_x0000_s4623"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" fillcolor="#a5a5a5 [2092]" stroked="f">
                          <o:lock v:ext="edit" aspectratio="t"/>
                        </v:rect>
                      </v:group>
                      <v:group id="Group 286" o:spid="_x0000_s461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rect id="Rectangle 287" o:spid="_x0000_s4621"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" fillcolor="#00742b [2404]" stroked="f">
                          <o:lock v:ext="edit" aspectratio="t"/>
                        </v:rect>
                        <v:rect id="Rectangle 288" o:spid="_x0000_s4620"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" fillcolor="#a5a5a5 [2092]" stroked="f">
                          <o:lock v:ext="edit" aspectratio="t"/>
                        </v:rect>
                      </v:group>
                    </v:group>
                  </v:group>
                </v:group>
              </v:group>
            </v:group>
            <v:rect id="Rectangle 416" o:spid="_x0000_s4613" style="position:absolute;top:69088;width:1079;height:1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" fillcolor="#00742b [2404]" stroked="f">
              <o:lock v:ext="edit" aspectratio="t"/>
            </v:rect>
          </v:group>
          <w10:wrap anchorx="page" anchory="page"/>
          <w10:anchorlock/>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8" w:space="0" w:color="808080" w:themeColor="background1" w:themeShade="80"/>
      </w:tblBorders>
      <w:tblCellMar>
        <w:left w:w="0" w:type="dxa"/>
        <w:right w:w="0" w:type="dxa"/>
      </w:tblCellMar>
      <w:tblLook w:val="0600"/>
    </w:tblPr>
    <w:tblGrid>
      <w:gridCol w:w="3134"/>
      <w:gridCol w:w="3135"/>
      <w:gridCol w:w="3135"/>
    </w:tblGrid>
    <w:tr w:rsidR="003616CE" w:rsidRPr="00981E76" w:rsidTr="00A8228B">
      <w:tc>
        <w:tcPr>
          <w:tcW w:w="1666" w:type="pct"/>
          <w:vAlign w:val="center"/>
        </w:tcPr>
        <w:p w:rsidR="003616CE" w:rsidRPr="00981E76" w:rsidRDefault="003616CE" w:rsidP="00A8228B">
          <w:pPr>
            <w:spacing w:before="60" w:after="0"/>
            <w:jc w:val="center"/>
            <w:rPr>
              <w:rFonts w:cs="Arial"/>
              <w:bCs/>
              <w:caps/>
              <w:color w:val="808080" w:themeColor="background1" w:themeShade="80"/>
              <w:sz w:val="18"/>
              <w:szCs w:val="18"/>
            </w:rPr>
          </w:pPr>
        </w:p>
      </w:tc>
      <w:tc>
        <w:tcPr>
          <w:tcW w:w="1667" w:type="pct"/>
        </w:tcPr>
        <w:p w:rsidR="003616CE" w:rsidRPr="00981E76" w:rsidRDefault="003616CE" w:rsidP="00A8228B">
          <w:pPr>
            <w:spacing w:before="60" w:after="0"/>
            <w:jc w:val="center"/>
            <w:rPr>
              <w:rFonts w:cs="Arial"/>
              <w:bCs/>
              <w:caps/>
              <w:color w:val="808080" w:themeColor="background1" w:themeShade="80"/>
              <w:sz w:val="18"/>
              <w:szCs w:val="18"/>
            </w:rPr>
          </w:pPr>
        </w:p>
      </w:tc>
      <w:tc>
        <w:tcPr>
          <w:tcW w:w="1667" w:type="pct"/>
        </w:tcPr>
        <w:p w:rsidR="003616CE" w:rsidRPr="00981E76" w:rsidRDefault="00CD1E96" w:rsidP="008D2EA7">
          <w:pPr>
            <w:spacing w:before="60" w:after="0"/>
            <w:jc w:val="right"/>
            <w:rPr>
              <w:rFonts w:cs="Arial"/>
              <w:bCs/>
              <w:caps/>
              <w:color w:val="808080" w:themeColor="background1" w:themeShade="80"/>
              <w:sz w:val="18"/>
              <w:szCs w:val="18"/>
            </w:rPr>
          </w:pPr>
          <w:fldSimple w:instr=" REF  disclaimer  \* MERGEFORMAT ">
            <w:r w:rsidR="008D2EA7" w:rsidRPr="008D2EA7">
              <w:rPr>
                <w:rFonts w:eastAsia="Cambria" w:cs="Arial"/>
                <w:color w:val="808080" w:themeColor="background1" w:themeShade="80"/>
                <w:sz w:val="18"/>
                <w:szCs w:val="18"/>
              </w:rPr>
              <w:t>Accepted Manuscript</w:t>
            </w:r>
          </w:fldSimple>
        </w:p>
      </w:tc>
    </w:tr>
  </w:tbl>
  <w:p w:rsidR="003616CE" w:rsidRDefault="003616CE" w:rsidP="00C64C32">
    <w:pPr>
      <w:pStyle w:val="Footer"/>
      <w:spacing w:before="0" w:after="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8" w:space="0" w:color="808080" w:themeColor="background1" w:themeShade="80"/>
      </w:tblBorders>
      <w:tblCellMar>
        <w:left w:w="0" w:type="dxa"/>
        <w:right w:w="0" w:type="dxa"/>
      </w:tblCellMar>
      <w:tblLook w:val="0600"/>
    </w:tblPr>
    <w:tblGrid>
      <w:gridCol w:w="3134"/>
      <w:gridCol w:w="3135"/>
      <w:gridCol w:w="3135"/>
    </w:tblGrid>
    <w:tr w:rsidR="00EF3C98" w:rsidRPr="00981E76" w:rsidTr="005B238C">
      <w:tc>
        <w:tcPr>
          <w:tcW w:w="1666" w:type="pct"/>
          <w:vAlign w:val="center"/>
        </w:tcPr>
        <w:p w:rsidR="00EF3C98" w:rsidRPr="00981E76" w:rsidRDefault="00EF3C98" w:rsidP="005B238C">
          <w:pPr>
            <w:spacing w:before="60" w:after="0"/>
            <w:jc w:val="center"/>
            <w:rPr>
              <w:rFonts w:cs="Arial"/>
              <w:bCs/>
              <w:caps/>
              <w:color w:val="808080" w:themeColor="background1" w:themeShade="80"/>
              <w:sz w:val="18"/>
              <w:szCs w:val="18"/>
            </w:rPr>
          </w:pPr>
        </w:p>
      </w:tc>
      <w:tc>
        <w:tcPr>
          <w:tcW w:w="1667" w:type="pct"/>
        </w:tcPr>
        <w:p w:rsidR="00EF3C98" w:rsidRPr="00981E76" w:rsidRDefault="00EF3C98" w:rsidP="005B238C">
          <w:pPr>
            <w:spacing w:before="60" w:after="0"/>
            <w:jc w:val="center"/>
            <w:rPr>
              <w:rFonts w:cs="Arial"/>
              <w:bCs/>
              <w:caps/>
              <w:color w:val="808080" w:themeColor="background1" w:themeShade="80"/>
              <w:sz w:val="18"/>
              <w:szCs w:val="18"/>
            </w:rPr>
          </w:pPr>
        </w:p>
      </w:tc>
      <w:tc>
        <w:tcPr>
          <w:tcW w:w="1667" w:type="pct"/>
        </w:tcPr>
        <w:p w:rsidR="00EF3C98" w:rsidRPr="00981E76" w:rsidRDefault="00EF3C98" w:rsidP="005B238C">
          <w:pPr>
            <w:spacing w:before="60" w:after="0"/>
            <w:jc w:val="right"/>
            <w:rPr>
              <w:rFonts w:cs="Arial"/>
              <w:bCs/>
              <w:caps/>
              <w:color w:val="808080" w:themeColor="background1" w:themeShade="80"/>
              <w:sz w:val="18"/>
              <w:szCs w:val="18"/>
            </w:rPr>
          </w:pPr>
          <w:fldSimple w:instr=" REF  disclaimer  \* MERGEFORMAT ">
            <w:r w:rsidRPr="008D2EA7">
              <w:rPr>
                <w:rFonts w:eastAsia="Cambria" w:cs="Arial"/>
                <w:color w:val="808080" w:themeColor="background1" w:themeShade="80"/>
                <w:sz w:val="18"/>
                <w:szCs w:val="18"/>
              </w:rPr>
              <w:t>Accepted Manuscript</w:t>
            </w:r>
          </w:fldSimple>
        </w:p>
      </w:tc>
    </w:tr>
  </w:tbl>
  <w:p w:rsidR="00EF3C98" w:rsidRDefault="00EF3C98" w:rsidP="00C64C32">
    <w:pPr>
      <w:pStyle w:val="Footer"/>
      <w:spacing w:before="0" w:after="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jc w:val="center"/>
      <w:tblBorders>
        <w:top w:val="single" w:sz="8"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97"/>
      <w:gridCol w:w="1698"/>
      <w:gridCol w:w="990"/>
      <w:gridCol w:w="1698"/>
      <w:gridCol w:w="990"/>
      <w:gridCol w:w="1415"/>
      <w:gridCol w:w="1132"/>
    </w:tblGrid>
    <w:tr w:rsidR="00EF3C98" w:rsidRPr="008216B7" w:rsidTr="00BB0C44">
      <w:trPr>
        <w:jc w:val="center"/>
      </w:trPr>
      <w:tc>
        <w:tcPr>
          <w:tcW w:w="1701" w:type="dxa"/>
        </w:tcPr>
        <w:p w:rsidR="00EF3C98" w:rsidRPr="008216B7" w:rsidRDefault="00EF3C98" w:rsidP="007625A7">
          <w:pPr>
            <w:spacing w:before="60" w:after="0"/>
            <w:jc w:val="center"/>
            <w:rPr>
              <w:rFonts w:eastAsia="Cambria" w:cs="Arial"/>
              <w:color w:val="808080" w:themeColor="background1" w:themeShade="80"/>
              <w:sz w:val="18"/>
              <w:szCs w:val="18"/>
            </w:rPr>
          </w:pPr>
          <w:bookmarkStart w:id="4" w:name="volumeNumber"/>
          <w:r w:rsidRPr="008216B7">
            <w:rPr>
              <w:rFonts w:eastAsia="Cambria" w:cs="Arial"/>
              <w:color w:val="808080" w:themeColor="background1" w:themeShade="80"/>
              <w:sz w:val="18"/>
              <w:szCs w:val="18"/>
            </w:rPr>
            <w:t xml:space="preserve">Volume </w:t>
          </w:r>
          <w:r>
            <w:rPr>
              <w:rFonts w:eastAsia="Cambria" w:cs="Arial"/>
              <w:color w:val="808080" w:themeColor="background1" w:themeShade="80"/>
              <w:sz w:val="18"/>
              <w:szCs w:val="18"/>
            </w:rPr>
            <w:t>47</w:t>
          </w:r>
          <w:bookmarkEnd w:id="4"/>
        </w:p>
      </w:tc>
      <w:tc>
        <w:tcPr>
          <w:tcW w:w="1701" w:type="dxa"/>
        </w:tcPr>
        <w:p w:rsidR="00EF3C98" w:rsidRPr="008216B7" w:rsidRDefault="00EF3C98" w:rsidP="007625A7">
          <w:pPr>
            <w:spacing w:before="60" w:after="0"/>
            <w:jc w:val="center"/>
            <w:rPr>
              <w:rFonts w:eastAsia="Cambria" w:cs="Arial"/>
              <w:color w:val="808080" w:themeColor="background1" w:themeShade="80"/>
              <w:sz w:val="18"/>
              <w:szCs w:val="18"/>
            </w:rPr>
          </w:pPr>
          <w:bookmarkStart w:id="5" w:name="articleNumber"/>
          <w:r>
            <w:rPr>
              <w:rFonts w:eastAsia="Cambria" w:cs="Arial"/>
              <w:color w:val="808080" w:themeColor="background1" w:themeShade="80"/>
              <w:sz w:val="18"/>
              <w:szCs w:val="18"/>
            </w:rPr>
            <w:t>Paper</w:t>
          </w:r>
          <w:r w:rsidRPr="008216B7">
            <w:rPr>
              <w:rFonts w:eastAsia="Cambria" w:cs="Arial"/>
              <w:color w:val="808080" w:themeColor="background1" w:themeShade="80"/>
              <w:sz w:val="18"/>
              <w:szCs w:val="18"/>
            </w:rPr>
            <w:t xml:space="preserve"> XXX</w:t>
          </w:r>
          <w:bookmarkEnd w:id="5"/>
        </w:p>
      </w:tc>
      <w:tc>
        <w:tcPr>
          <w:tcW w:w="992" w:type="dxa"/>
        </w:tcPr>
        <w:p w:rsidR="00EF3C98" w:rsidRPr="008216B7" w:rsidRDefault="00EF3C98" w:rsidP="007625A7">
          <w:pPr>
            <w:spacing w:before="60" w:after="0"/>
            <w:jc w:val="center"/>
            <w:rPr>
              <w:rFonts w:eastAsia="Cambria" w:cs="Arial"/>
              <w:color w:val="808080" w:themeColor="background1" w:themeShade="80"/>
              <w:sz w:val="18"/>
              <w:szCs w:val="18"/>
            </w:rPr>
          </w:pPr>
        </w:p>
      </w:tc>
      <w:tc>
        <w:tcPr>
          <w:tcW w:w="1701" w:type="dxa"/>
        </w:tcPr>
        <w:p w:rsidR="00EF3C98" w:rsidRPr="008216B7" w:rsidRDefault="00EF3C98" w:rsidP="007625A7">
          <w:pPr>
            <w:spacing w:before="60" w:after="0"/>
            <w:jc w:val="center"/>
            <w:rPr>
              <w:rFonts w:eastAsia="Cambria" w:cs="Arial"/>
              <w:color w:val="808080" w:themeColor="background1" w:themeShade="80"/>
              <w:sz w:val="18"/>
              <w:szCs w:val="18"/>
            </w:rPr>
          </w:pPr>
          <w:r w:rsidRPr="008216B7">
            <w:rPr>
              <w:rFonts w:eastAsia="Cambria" w:cs="Arial"/>
              <w:color w:val="808080" w:themeColor="background1" w:themeShade="80"/>
              <w:sz w:val="18"/>
              <w:szCs w:val="18"/>
            </w:rPr>
            <w:t xml:space="preserve">pp. </w:t>
          </w:r>
          <w:bookmarkStart w:id="6" w:name="firstPage"/>
          <w:r>
            <w:rPr>
              <w:rFonts w:eastAsia="Cambria" w:cs="Arial"/>
              <w:color w:val="808080" w:themeColor="background1" w:themeShade="80"/>
              <w:sz w:val="18"/>
              <w:szCs w:val="18"/>
            </w:rPr>
            <w:t>555</w:t>
          </w:r>
          <w:bookmarkEnd w:id="6"/>
          <w:r>
            <w:rPr>
              <w:rFonts w:eastAsia="Cambria" w:cs="Arial"/>
              <w:color w:val="808080" w:themeColor="background1" w:themeShade="80"/>
              <w:sz w:val="18"/>
              <w:szCs w:val="18"/>
            </w:rPr>
            <w:t xml:space="preserve"> </w:t>
          </w:r>
          <w:r w:rsidRPr="008216B7">
            <w:rPr>
              <w:rFonts w:eastAsia="Cambria" w:cs="Arial"/>
              <w:color w:val="808080" w:themeColor="background1" w:themeShade="80"/>
              <w:sz w:val="18"/>
              <w:szCs w:val="18"/>
            </w:rPr>
            <w:t xml:space="preserve">– </w:t>
          </w:r>
          <w:r w:rsidRPr="008216B7">
            <w:rPr>
              <w:rFonts w:eastAsia="Cambria" w:cs="Arial"/>
              <w:color w:val="808080" w:themeColor="background1" w:themeShade="80"/>
              <w:sz w:val="18"/>
              <w:szCs w:val="18"/>
            </w:rPr>
            <w:fldChar w:fldCharType="begin"/>
          </w:r>
          <w:r w:rsidRPr="008216B7">
            <w:rPr>
              <w:rFonts w:eastAsia="Cambria" w:cs="Arial"/>
              <w:color w:val="808080" w:themeColor="background1" w:themeShade="80"/>
              <w:sz w:val="18"/>
              <w:szCs w:val="18"/>
            </w:rPr>
            <w:instrText xml:space="preserve"> = </w:instrText>
          </w:r>
          <w:r w:rsidRPr="008216B7">
            <w:rPr>
              <w:rFonts w:eastAsia="Cambria" w:cs="Arial"/>
              <w:color w:val="808080" w:themeColor="background1" w:themeShade="80"/>
              <w:sz w:val="18"/>
              <w:szCs w:val="18"/>
            </w:rPr>
            <w:fldChar w:fldCharType="begin"/>
          </w:r>
          <w:r w:rsidRPr="008216B7">
            <w:rPr>
              <w:rFonts w:eastAsia="Cambria" w:cs="Arial"/>
              <w:color w:val="808080" w:themeColor="background1" w:themeShade="80"/>
              <w:sz w:val="18"/>
              <w:szCs w:val="18"/>
            </w:rPr>
            <w:instrText xml:space="preserve"> NUMPAGES </w:instrText>
          </w:r>
          <w:r w:rsidRPr="008216B7">
            <w:rPr>
              <w:rFonts w:eastAsia="Cambria" w:cs="Arial"/>
              <w:color w:val="808080" w:themeColor="background1" w:themeShade="80"/>
              <w:sz w:val="18"/>
              <w:szCs w:val="18"/>
            </w:rPr>
            <w:fldChar w:fldCharType="separate"/>
          </w:r>
          <w:r>
            <w:rPr>
              <w:rFonts w:eastAsia="Cambria" w:cs="Arial"/>
              <w:noProof/>
              <w:color w:val="808080" w:themeColor="background1" w:themeShade="80"/>
              <w:sz w:val="18"/>
              <w:szCs w:val="18"/>
            </w:rPr>
            <w:instrText>17</w:instrText>
          </w:r>
          <w:r w:rsidRPr="008216B7">
            <w:rPr>
              <w:rFonts w:eastAsia="Cambria" w:cs="Arial"/>
              <w:color w:val="808080" w:themeColor="background1" w:themeShade="80"/>
              <w:sz w:val="18"/>
              <w:szCs w:val="18"/>
            </w:rPr>
            <w:fldChar w:fldCharType="end"/>
          </w:r>
          <w:r w:rsidRPr="008216B7">
            <w:rPr>
              <w:rFonts w:eastAsia="Cambria" w:cs="Arial"/>
              <w:color w:val="808080" w:themeColor="background1" w:themeShade="80"/>
              <w:sz w:val="18"/>
              <w:szCs w:val="18"/>
            </w:rPr>
            <w:instrText xml:space="preserve"> + </w:instrText>
          </w:r>
          <w:fldSimple w:instr=" REF firstpage  \* MERGEFORMAT ">
            <w:r w:rsidRPr="008216B7">
              <w:rPr>
                <w:rFonts w:eastAsia="Cambria" w:cs="Arial"/>
                <w:color w:val="808080" w:themeColor="background1" w:themeShade="80"/>
                <w:sz w:val="18"/>
                <w:szCs w:val="18"/>
              </w:rPr>
              <w:instrText xml:space="preserve"> </w:instrText>
            </w:r>
            <w:r>
              <w:rPr>
                <w:rFonts w:eastAsia="Cambria" w:cs="Arial"/>
                <w:color w:val="808080" w:themeColor="background1" w:themeShade="80"/>
                <w:sz w:val="18"/>
                <w:szCs w:val="18"/>
              </w:rPr>
              <w:instrText>555</w:instrText>
            </w:r>
            <w:r w:rsidRPr="008216B7">
              <w:rPr>
                <w:rFonts w:eastAsia="Cambria" w:cs="Arial"/>
                <w:color w:val="808080" w:themeColor="background1" w:themeShade="80"/>
                <w:sz w:val="18"/>
                <w:szCs w:val="18"/>
              </w:rPr>
              <w:instrText xml:space="preserve"> </w:instrText>
            </w:r>
          </w:fldSimple>
          <w:r w:rsidRPr="008216B7">
            <w:rPr>
              <w:rFonts w:eastAsia="Cambria" w:cs="Arial"/>
              <w:color w:val="808080" w:themeColor="background1" w:themeShade="80"/>
              <w:sz w:val="18"/>
              <w:szCs w:val="18"/>
            </w:rPr>
            <w:instrText xml:space="preserve"> - 1 \* MERGEFORMAT </w:instrText>
          </w:r>
          <w:r w:rsidRPr="008216B7">
            <w:rPr>
              <w:rFonts w:eastAsia="Cambria" w:cs="Arial"/>
              <w:color w:val="808080" w:themeColor="background1" w:themeShade="80"/>
              <w:sz w:val="18"/>
              <w:szCs w:val="18"/>
            </w:rPr>
            <w:fldChar w:fldCharType="separate"/>
          </w:r>
          <w:r>
            <w:rPr>
              <w:rFonts w:eastAsia="Cambria" w:cs="Arial"/>
              <w:noProof/>
              <w:color w:val="808080" w:themeColor="background1" w:themeShade="80"/>
              <w:sz w:val="18"/>
              <w:szCs w:val="18"/>
            </w:rPr>
            <w:t>571</w:t>
          </w:r>
          <w:r w:rsidRPr="008216B7">
            <w:rPr>
              <w:rFonts w:eastAsia="Cambria" w:cs="Arial"/>
              <w:color w:val="808080" w:themeColor="background1" w:themeShade="80"/>
              <w:sz w:val="18"/>
              <w:szCs w:val="18"/>
            </w:rPr>
            <w:fldChar w:fldCharType="end"/>
          </w:r>
        </w:p>
      </w:tc>
      <w:tc>
        <w:tcPr>
          <w:tcW w:w="992" w:type="dxa"/>
        </w:tcPr>
        <w:p w:rsidR="00EF3C98" w:rsidRPr="008216B7" w:rsidRDefault="00EF3C98" w:rsidP="007625A7">
          <w:pPr>
            <w:spacing w:before="60" w:after="0"/>
            <w:jc w:val="center"/>
            <w:rPr>
              <w:rFonts w:eastAsia="Cambria" w:cs="Arial"/>
              <w:color w:val="808080" w:themeColor="background1" w:themeShade="80"/>
              <w:sz w:val="18"/>
              <w:szCs w:val="18"/>
            </w:rPr>
          </w:pPr>
        </w:p>
      </w:tc>
      <w:tc>
        <w:tcPr>
          <w:tcW w:w="1418" w:type="dxa"/>
        </w:tcPr>
        <w:p w:rsidR="00EF3C98" w:rsidRPr="008216B7" w:rsidRDefault="00EF3C98" w:rsidP="007625A7">
          <w:pPr>
            <w:spacing w:before="60" w:after="0"/>
            <w:jc w:val="center"/>
            <w:rPr>
              <w:rFonts w:eastAsia="Cambria" w:cs="Arial"/>
              <w:color w:val="808080" w:themeColor="background1" w:themeShade="80"/>
              <w:sz w:val="18"/>
              <w:szCs w:val="18"/>
            </w:rPr>
          </w:pPr>
          <w:r w:rsidRPr="008216B7">
            <w:rPr>
              <w:rFonts w:eastAsia="Cambria" w:cs="Arial"/>
              <w:color w:val="808080" w:themeColor="background1" w:themeShade="80"/>
              <w:sz w:val="18"/>
              <w:szCs w:val="18"/>
            </w:rPr>
            <w:fldChar w:fldCharType="begin"/>
          </w:r>
          <w:r>
            <w:rPr>
              <w:rFonts w:eastAsia="Cambria" w:cs="Arial"/>
              <w:color w:val="808080" w:themeColor="background1" w:themeShade="80"/>
              <w:sz w:val="18"/>
              <w:szCs w:val="18"/>
            </w:rPr>
            <w:instrText xml:space="preserve"> Date \@ MMMM</w:instrText>
          </w:r>
          <w:r w:rsidRPr="008216B7">
            <w:rPr>
              <w:rFonts w:eastAsia="Cambria" w:cs="Arial"/>
              <w:color w:val="808080" w:themeColor="background1" w:themeShade="80"/>
              <w:sz w:val="18"/>
              <w:szCs w:val="18"/>
            </w:rPr>
            <w:instrText xml:space="preserve"> </w:instrText>
          </w:r>
          <w:r w:rsidRPr="008216B7">
            <w:rPr>
              <w:rFonts w:eastAsia="Cambria" w:cs="Arial"/>
              <w:color w:val="808080" w:themeColor="background1" w:themeShade="80"/>
              <w:sz w:val="18"/>
              <w:szCs w:val="18"/>
            </w:rPr>
            <w:fldChar w:fldCharType="separate"/>
          </w:r>
          <w:r>
            <w:rPr>
              <w:rFonts w:eastAsia="Cambria" w:cs="Arial"/>
              <w:noProof/>
              <w:color w:val="808080" w:themeColor="background1" w:themeShade="80"/>
              <w:sz w:val="18"/>
              <w:szCs w:val="18"/>
            </w:rPr>
            <w:t>May</w:t>
          </w:r>
          <w:r w:rsidRPr="008216B7">
            <w:rPr>
              <w:rFonts w:eastAsia="Cambria" w:cs="Arial"/>
              <w:color w:val="808080" w:themeColor="background1" w:themeShade="80"/>
              <w:sz w:val="18"/>
              <w:szCs w:val="18"/>
            </w:rPr>
            <w:fldChar w:fldCharType="end"/>
          </w:r>
        </w:p>
      </w:tc>
      <w:tc>
        <w:tcPr>
          <w:tcW w:w="1134" w:type="dxa"/>
        </w:tcPr>
        <w:p w:rsidR="00EF3C98" w:rsidRPr="008216B7" w:rsidRDefault="00EF3C98" w:rsidP="007625A7">
          <w:pPr>
            <w:spacing w:before="60" w:after="0"/>
            <w:jc w:val="center"/>
            <w:rPr>
              <w:rFonts w:eastAsia="Cambria" w:cs="Arial"/>
              <w:color w:val="808080" w:themeColor="background1" w:themeShade="80"/>
              <w:sz w:val="18"/>
              <w:szCs w:val="18"/>
            </w:rPr>
          </w:pPr>
          <w:r w:rsidRPr="008216B7">
            <w:rPr>
              <w:rFonts w:eastAsia="Cambria" w:cs="Arial"/>
              <w:color w:val="808080" w:themeColor="background1" w:themeShade="80"/>
              <w:sz w:val="18"/>
              <w:szCs w:val="18"/>
            </w:rPr>
            <w:fldChar w:fldCharType="begin"/>
          </w:r>
          <w:r w:rsidRPr="008216B7">
            <w:rPr>
              <w:rFonts w:eastAsia="Cambria" w:cs="Arial"/>
              <w:color w:val="808080" w:themeColor="background1" w:themeShade="80"/>
              <w:sz w:val="18"/>
              <w:szCs w:val="18"/>
            </w:rPr>
            <w:instrText xml:space="preserve"> Date \@ yyyy </w:instrText>
          </w:r>
          <w:r w:rsidRPr="008216B7">
            <w:rPr>
              <w:rFonts w:eastAsia="Cambria" w:cs="Arial"/>
              <w:color w:val="808080" w:themeColor="background1" w:themeShade="80"/>
              <w:sz w:val="18"/>
              <w:szCs w:val="18"/>
            </w:rPr>
            <w:fldChar w:fldCharType="separate"/>
          </w:r>
          <w:r>
            <w:rPr>
              <w:rFonts w:eastAsia="Cambria" w:cs="Arial"/>
              <w:noProof/>
              <w:color w:val="808080" w:themeColor="background1" w:themeShade="80"/>
              <w:sz w:val="18"/>
              <w:szCs w:val="18"/>
            </w:rPr>
            <w:t>2021</w:t>
          </w:r>
          <w:r w:rsidRPr="008216B7">
            <w:rPr>
              <w:rFonts w:eastAsia="Cambria" w:cs="Arial"/>
              <w:color w:val="808080" w:themeColor="background1" w:themeShade="80"/>
              <w:sz w:val="18"/>
              <w:szCs w:val="18"/>
            </w:rPr>
            <w:fldChar w:fldCharType="end"/>
          </w:r>
        </w:p>
      </w:tc>
    </w:tr>
  </w:tbl>
  <w:p w:rsidR="00EF3C98" w:rsidRDefault="00EF3C98" w:rsidP="00C64C32">
    <w:pPr>
      <w:pStyle w:val="Footer"/>
      <w:spacing w:before="0" w:after="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8" w:space="0" w:color="808080" w:themeColor="background1" w:themeShade="80"/>
      </w:tblBorders>
      <w:tblCellMar>
        <w:left w:w="0" w:type="dxa"/>
        <w:right w:w="0" w:type="dxa"/>
      </w:tblCellMar>
      <w:tblLook w:val="0600"/>
    </w:tblPr>
    <w:tblGrid>
      <w:gridCol w:w="3134"/>
      <w:gridCol w:w="3135"/>
      <w:gridCol w:w="3135"/>
    </w:tblGrid>
    <w:tr w:rsidR="00EF3C98" w:rsidRPr="00981E76" w:rsidTr="005B238C">
      <w:tc>
        <w:tcPr>
          <w:tcW w:w="1666" w:type="pct"/>
          <w:vAlign w:val="center"/>
        </w:tcPr>
        <w:p w:rsidR="00EF3C98" w:rsidRPr="00981E76" w:rsidRDefault="00EF3C98" w:rsidP="005B238C">
          <w:pPr>
            <w:spacing w:before="60" w:after="0"/>
            <w:jc w:val="center"/>
            <w:rPr>
              <w:rFonts w:cs="Arial"/>
              <w:bCs/>
              <w:caps/>
              <w:color w:val="808080" w:themeColor="background1" w:themeShade="80"/>
              <w:sz w:val="18"/>
              <w:szCs w:val="18"/>
            </w:rPr>
          </w:pPr>
        </w:p>
      </w:tc>
      <w:tc>
        <w:tcPr>
          <w:tcW w:w="1667" w:type="pct"/>
        </w:tcPr>
        <w:p w:rsidR="00EF3C98" w:rsidRPr="00981E76" w:rsidRDefault="00EF3C98" w:rsidP="005B238C">
          <w:pPr>
            <w:spacing w:before="60" w:after="0"/>
            <w:jc w:val="center"/>
            <w:rPr>
              <w:rFonts w:cs="Arial"/>
              <w:bCs/>
              <w:caps/>
              <w:color w:val="808080" w:themeColor="background1" w:themeShade="80"/>
              <w:sz w:val="18"/>
              <w:szCs w:val="18"/>
            </w:rPr>
          </w:pPr>
        </w:p>
      </w:tc>
      <w:tc>
        <w:tcPr>
          <w:tcW w:w="1667" w:type="pct"/>
        </w:tcPr>
        <w:p w:rsidR="00EF3C98" w:rsidRPr="00981E76" w:rsidRDefault="00EF3C98" w:rsidP="005B238C">
          <w:pPr>
            <w:spacing w:before="60" w:after="0"/>
            <w:jc w:val="right"/>
            <w:rPr>
              <w:rFonts w:cs="Arial"/>
              <w:bCs/>
              <w:caps/>
              <w:color w:val="808080" w:themeColor="background1" w:themeShade="80"/>
              <w:sz w:val="18"/>
              <w:szCs w:val="18"/>
            </w:rPr>
          </w:pPr>
          <w:fldSimple w:instr=" REF  disclaimer  \* MERGEFORMAT ">
            <w:r w:rsidRPr="008D2EA7">
              <w:rPr>
                <w:rFonts w:eastAsia="Cambria" w:cs="Arial"/>
                <w:color w:val="808080" w:themeColor="background1" w:themeShade="80"/>
                <w:sz w:val="18"/>
                <w:szCs w:val="18"/>
              </w:rPr>
              <w:t>Accepted Manuscript</w:t>
            </w:r>
          </w:fldSimple>
        </w:p>
      </w:tc>
    </w:tr>
  </w:tbl>
  <w:p w:rsidR="00893365" w:rsidRDefault="00893365" w:rsidP="00C64C32">
    <w:pPr>
      <w:pStyle w:val="Footer"/>
      <w:spacing w:before="0" w:after="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212" w:rsidRDefault="00951212" w:rsidP="00B6599A">
      <w:pPr>
        <w:spacing w:after="0"/>
      </w:pPr>
      <w:r>
        <w:separator/>
      </w:r>
    </w:p>
  </w:footnote>
  <w:footnote w:type="continuationSeparator" w:id="0">
    <w:p w:rsidR="00951212" w:rsidRDefault="00951212" w:rsidP="006A1BF9">
      <w:r>
        <w:continuationSeparator/>
      </w:r>
    </w:p>
    <w:p w:rsidR="00951212" w:rsidRDefault="00951212"/>
  </w:footnote>
  <w:footnote w:id="1">
    <w:p w:rsidR="00EF3C98" w:rsidRPr="00144CC3" w:rsidRDefault="00EF3C98" w:rsidP="00EF3C98">
      <w:pPr>
        <w:pStyle w:val="FootnoteText"/>
      </w:pPr>
      <w:r w:rsidRPr="003431E7">
        <w:rPr>
          <w:rStyle w:val="FootnoteReference"/>
          <w:szCs w:val="16"/>
        </w:rPr>
        <w:footnoteRef/>
      </w:r>
      <w:r w:rsidRPr="003431E7">
        <w:rPr>
          <w:vertAlign w:val="superscript"/>
        </w:rPr>
        <w:t xml:space="preserve"> </w:t>
      </w:r>
      <w:r w:rsidRPr="00144CC3">
        <w:t>Financial Professional Services, LLC is a fictitious company. Data reported about this company is fictitious. Any resemblance to an actual company is purely coincidence. To our knowledge, this company name is not currently a registered business name according to the National Business Register at https://www.start.biz/.</w:t>
      </w:r>
    </w:p>
  </w:footnote>
  <w:footnote w:id="2">
    <w:p w:rsidR="00EF3C98" w:rsidRPr="00144CC3" w:rsidRDefault="00EF3C98" w:rsidP="00EF3C98">
      <w:pPr>
        <w:pStyle w:val="FootnoteText"/>
      </w:pPr>
      <w:r w:rsidRPr="003431E7">
        <w:rPr>
          <w:rStyle w:val="FootnoteReference"/>
        </w:rPr>
        <w:footnoteRef/>
      </w:r>
      <w:r w:rsidRPr="003431E7">
        <w:rPr>
          <w:vertAlign w:val="superscript"/>
        </w:rPr>
        <w:t xml:space="preserve"> </w:t>
      </w:r>
      <w:r w:rsidRPr="00144CC3">
        <w:t>The terms remote work and work from home (</w:t>
      </w:r>
      <w:proofErr w:type="spellStart"/>
      <w:r w:rsidRPr="00144CC3">
        <w:t>WFH</w:t>
      </w:r>
      <w:proofErr w:type="spellEnd"/>
      <w:r w:rsidRPr="00144CC3">
        <w:t xml:space="preserve">) are used interchangeably, consistent with </w:t>
      </w:r>
      <w:proofErr w:type="spellStart"/>
      <w:r w:rsidRPr="00144CC3">
        <w:t>Choudhury</w:t>
      </w:r>
      <w:proofErr w:type="spellEnd"/>
      <w:r w:rsidRPr="00144CC3">
        <w:t xml:space="preserve"> (2020) who discusses the inception of remote work as the adoption of </w:t>
      </w:r>
      <w:proofErr w:type="spellStart"/>
      <w:r w:rsidRPr="00144CC3">
        <w:t>WFH</w:t>
      </w:r>
      <w:proofErr w:type="spellEnd"/>
      <w:r w:rsidRPr="00144CC3">
        <w:t xml:space="preserve"> policies dating to the 1970s when high gasoline prices, caused by the 1973 OPEC oil embargo, made commuting more expensive.</w:t>
      </w:r>
    </w:p>
  </w:footnote>
  <w:footnote w:id="3">
    <w:p w:rsidR="00EF3C98" w:rsidRPr="00144CC3" w:rsidRDefault="00EF3C98" w:rsidP="00EF3C98">
      <w:pPr>
        <w:pStyle w:val="FootnoteText"/>
      </w:pPr>
      <w:r w:rsidRPr="003431E7">
        <w:rPr>
          <w:rStyle w:val="FootnoteReference"/>
          <w:szCs w:val="16"/>
        </w:rPr>
        <w:footnoteRef/>
      </w:r>
      <w:r w:rsidRPr="00144CC3">
        <w:t xml:space="preserve"> Zoom is a “cloud platform for video, voice, content sharing, and chat [that] runs across mobile devices, desktops, telephones, and room systems” (Zoom, 2019, </w:t>
      </w:r>
      <w:proofErr w:type="spellStart"/>
      <w:r w:rsidRPr="00144CC3">
        <w:t>para</w:t>
      </w:r>
      <w:proofErr w:type="spellEnd"/>
      <w:r w:rsidRPr="00144CC3">
        <w:t>. 1).</w:t>
      </w:r>
    </w:p>
  </w:footnote>
  <w:footnote w:id="4">
    <w:p w:rsidR="00EF3C98" w:rsidRPr="00144CC3" w:rsidRDefault="00EF3C98" w:rsidP="00EF3C98">
      <w:pPr>
        <w:pStyle w:val="FootnoteText"/>
      </w:pPr>
      <w:r w:rsidRPr="003431E7">
        <w:rPr>
          <w:rStyle w:val="FootnoteReference"/>
          <w:szCs w:val="16"/>
        </w:rPr>
        <w:footnoteRef/>
      </w:r>
      <w:r w:rsidRPr="00144CC3">
        <w:t xml:space="preserve"> </w:t>
      </w:r>
      <w:proofErr w:type="spellStart"/>
      <w:r w:rsidRPr="00144CC3">
        <w:t>InterGuard</w:t>
      </w:r>
      <w:proofErr w:type="spellEnd"/>
      <w:r w:rsidRPr="00144CC3">
        <w:t xml:space="preserve"> is a developer of monitoring software that records and controls all end user activity so organizations can measure and score employee productivity, conduct employee investigations, secure critical data, and maintain compliance. </w:t>
      </w:r>
      <w:proofErr w:type="spellStart"/>
      <w:r w:rsidRPr="00144CC3">
        <w:t>Headquarted</w:t>
      </w:r>
      <w:proofErr w:type="spellEnd"/>
      <w:r w:rsidRPr="00144CC3">
        <w:t xml:space="preserve"> in Westport, Connecticut, USA, </w:t>
      </w:r>
      <w:proofErr w:type="spellStart"/>
      <w:r w:rsidRPr="00144CC3">
        <w:t>InterGuard</w:t>
      </w:r>
      <w:proofErr w:type="spellEnd"/>
      <w:r w:rsidRPr="00144CC3">
        <w:t xml:space="preserve"> was founded in 2002 (</w:t>
      </w:r>
      <w:proofErr w:type="spellStart"/>
      <w:r w:rsidRPr="00144CC3">
        <w:t>InterGuard</w:t>
      </w:r>
      <w:proofErr w:type="spellEnd"/>
      <w:r w:rsidRPr="00144CC3">
        <w:t>, 2020).</w:t>
      </w:r>
    </w:p>
  </w:footnote>
  <w:footnote w:id="5">
    <w:p w:rsidR="00EF3C98" w:rsidRPr="00144CC3" w:rsidRDefault="00EF3C98" w:rsidP="00EF3C98">
      <w:pPr>
        <w:pStyle w:val="FootnoteText"/>
      </w:pPr>
      <w:r w:rsidRPr="003431E7">
        <w:rPr>
          <w:rStyle w:val="FootnoteReference"/>
        </w:rPr>
        <w:footnoteRef/>
      </w:r>
      <w:r w:rsidRPr="003431E7">
        <w:rPr>
          <w:vertAlign w:val="superscript"/>
        </w:rPr>
        <w:t xml:space="preserve"> </w:t>
      </w:r>
      <w:proofErr w:type="spellStart"/>
      <w:r w:rsidRPr="00144CC3">
        <w:t>Receptiviti</w:t>
      </w:r>
      <w:proofErr w:type="spellEnd"/>
      <w:r w:rsidRPr="00144CC3">
        <w:t>, based in Toronto, Ontario, Canada, provides software which uncovers signals from everyday human language, in emails and messaging systems, to understand the emotions, drives, and traits that affect human behavior (</w:t>
      </w:r>
      <w:proofErr w:type="spellStart"/>
      <w:r w:rsidRPr="00144CC3">
        <w:t>Receptiviti</w:t>
      </w:r>
      <w:proofErr w:type="spellEnd"/>
      <w:r w:rsidRPr="00144CC3">
        <w:t>, 2020).</w:t>
      </w:r>
    </w:p>
  </w:footnote>
  <w:footnote w:id="6">
    <w:p w:rsidR="00EF3C98" w:rsidRDefault="00EF3C98" w:rsidP="00EF3C98">
      <w:pPr>
        <w:pStyle w:val="FootnoteText"/>
      </w:pPr>
      <w:r w:rsidRPr="003431E7">
        <w:rPr>
          <w:rStyle w:val="FootnoteReference"/>
        </w:rPr>
        <w:footnoteRef/>
      </w:r>
      <w:r w:rsidRPr="003431E7">
        <w:rPr>
          <w:vertAlign w:val="superscript"/>
        </w:rPr>
        <w:t xml:space="preserve"> </w:t>
      </w:r>
      <w:r w:rsidRPr="00144CC3">
        <w:t xml:space="preserve">Section 6.1 is based upon </w:t>
      </w:r>
      <w:proofErr w:type="spellStart"/>
      <w:r w:rsidRPr="00144CC3">
        <w:t>Sipior</w:t>
      </w:r>
      <w:proofErr w:type="spellEnd"/>
      <w:r w:rsidRPr="00144CC3">
        <w:t xml:space="preserve"> et al. (forthcoming).</w:t>
      </w:r>
    </w:p>
  </w:footnote>
  <w:footnote w:id="7">
    <w:p w:rsidR="00EF3C98" w:rsidRDefault="00EF3C98" w:rsidP="00EF3C98">
      <w:pPr>
        <w:pStyle w:val="FootnoteText"/>
      </w:pPr>
      <w:r>
        <w:rPr>
          <w:rStyle w:val="FootnoteReference"/>
        </w:rPr>
        <w:footnoteRef/>
      </w:r>
      <w:r>
        <w:t xml:space="preserve"> </w:t>
      </w:r>
      <w:proofErr w:type="spellStart"/>
      <w:r>
        <w:t>FaceReader</w:t>
      </w:r>
      <w:proofErr w:type="spellEnd"/>
      <w:r>
        <w:t xml:space="preserve"> is a f</w:t>
      </w:r>
      <w:r w:rsidRPr="0078271C">
        <w:t xml:space="preserve">acial expression </w:t>
      </w:r>
      <w:r>
        <w:t xml:space="preserve">recognition software product by </w:t>
      </w:r>
      <w:proofErr w:type="spellStart"/>
      <w:r w:rsidRPr="0078271C">
        <w:t>Noldus</w:t>
      </w:r>
      <w:proofErr w:type="spellEnd"/>
      <w:r w:rsidRPr="0078271C">
        <w:t xml:space="preserve"> Information Technology</w:t>
      </w:r>
      <w:r>
        <w:t xml:space="preserve">, headquartered in </w:t>
      </w:r>
      <w:proofErr w:type="spellStart"/>
      <w:r w:rsidRPr="0078271C">
        <w:t>Wageningen</w:t>
      </w:r>
      <w:proofErr w:type="spellEnd"/>
      <w:r w:rsidRPr="0078271C">
        <w:t>, the Netherlands</w:t>
      </w:r>
      <w:r>
        <w:t xml:space="preserve"> (</w:t>
      </w:r>
      <w:proofErr w:type="spellStart"/>
      <w:r>
        <w:t>Noldus</w:t>
      </w:r>
      <w:proofErr w:type="spellEnd"/>
      <w:r>
        <w:t xml:space="preserve">, 2020). </w:t>
      </w:r>
    </w:p>
  </w:footnote>
  <w:footnote w:id="8">
    <w:p w:rsidR="00EF3C98" w:rsidRDefault="00EF3C98" w:rsidP="00EF3C98">
      <w:pPr>
        <w:pStyle w:val="FootnoteText"/>
      </w:pPr>
      <w:r>
        <w:rPr>
          <w:rStyle w:val="FootnoteReference"/>
        </w:rPr>
        <w:footnoteRef/>
      </w:r>
      <w:r>
        <w:t xml:space="preserve"> </w:t>
      </w:r>
      <w:proofErr w:type="spellStart"/>
      <w:r w:rsidRPr="00701983">
        <w:t>Kairos</w:t>
      </w:r>
      <w:proofErr w:type="spellEnd"/>
      <w:r>
        <w:t xml:space="preserve"> is a provider of emotion detection and face recognition software (</w:t>
      </w:r>
      <w:proofErr w:type="spellStart"/>
      <w:r w:rsidRPr="00701983">
        <w:t>Kairos</w:t>
      </w:r>
      <w:proofErr w:type="spellEnd"/>
      <w:r>
        <w:t>, 2020), f</w:t>
      </w:r>
      <w:r w:rsidRPr="009D3508">
        <w:t>ounded in 2012</w:t>
      </w:r>
      <w:r>
        <w:t xml:space="preserve"> and</w:t>
      </w:r>
      <w:r w:rsidRPr="009D3508">
        <w:t xml:space="preserve"> headquartered in Miami</w:t>
      </w:r>
      <w:r>
        <w:t>, Florida, USA.</w:t>
      </w:r>
    </w:p>
  </w:footnote>
  <w:footnote w:id="9">
    <w:p w:rsidR="00EF3C98" w:rsidRPr="00222C5C" w:rsidRDefault="00EF3C98" w:rsidP="00EF3C98">
      <w:pPr>
        <w:pStyle w:val="FootnoteText"/>
        <w:rPr>
          <w:rFonts w:cs="Arial"/>
          <w:szCs w:val="16"/>
        </w:rPr>
      </w:pPr>
      <w:r>
        <w:rPr>
          <w:rStyle w:val="FootnoteReference"/>
        </w:rPr>
        <w:footnoteRef/>
      </w:r>
      <w:r>
        <w:t xml:space="preserve"> </w:t>
      </w:r>
      <w:proofErr w:type="spellStart"/>
      <w:r>
        <w:t>iMotions</w:t>
      </w:r>
      <w:proofErr w:type="spellEnd"/>
      <w:r>
        <w:t xml:space="preserve"> partnered with </w:t>
      </w:r>
      <w:proofErr w:type="spellStart"/>
      <w:r w:rsidRPr="00105E60">
        <w:t>Affectiva</w:t>
      </w:r>
      <w:proofErr w:type="spellEnd"/>
      <w:r w:rsidRPr="00105E60">
        <w:t xml:space="preserve"> </w:t>
      </w:r>
      <w:r>
        <w:t>to provide</w:t>
      </w:r>
      <w:r w:rsidRPr="005402A2">
        <w:t xml:space="preserve"> emotion recognition software</w:t>
      </w:r>
      <w:r>
        <w:t xml:space="preserve"> that </w:t>
      </w:r>
      <w:r w:rsidRPr="005402A2">
        <w:t>integrates and synchronizes multiple biometric sensors</w:t>
      </w:r>
      <w:r>
        <w:t xml:space="preserve">. Founded in 2005, </w:t>
      </w:r>
      <w:proofErr w:type="spellStart"/>
      <w:r>
        <w:t>iMotions</w:t>
      </w:r>
      <w:proofErr w:type="spellEnd"/>
      <w:r>
        <w:t xml:space="preserve"> is headquartered in </w:t>
      </w:r>
      <w:r>
        <w:rPr>
          <w:rStyle w:val="objectbox"/>
        </w:rPr>
        <w:t xml:space="preserve">Copenhagen, Denmark </w:t>
      </w:r>
      <w:r w:rsidRPr="00AA6025">
        <w:rPr>
          <w:rStyle w:val="objectbox"/>
        </w:rPr>
        <w:t>(</w:t>
      </w:r>
      <w:proofErr w:type="spellStart"/>
      <w:r w:rsidRPr="00AA6025">
        <w:rPr>
          <w:rStyle w:val="objectbox"/>
        </w:rPr>
        <w:t>iMotions</w:t>
      </w:r>
      <w:proofErr w:type="spellEnd"/>
      <w:r w:rsidRPr="00AA6025">
        <w:rPr>
          <w:rStyle w:val="objectbox"/>
        </w:rPr>
        <w:t>, 2020)</w:t>
      </w:r>
      <w:r>
        <w:rPr>
          <w:rStyle w:val="objectbox"/>
        </w:rPr>
        <w:t xml:space="preserve">. </w:t>
      </w:r>
      <w:proofErr w:type="spellStart"/>
      <w:r w:rsidRPr="00105E60">
        <w:rPr>
          <w:rStyle w:val="objectbox"/>
        </w:rPr>
        <w:t>Affectiva</w:t>
      </w:r>
      <w:proofErr w:type="spellEnd"/>
      <w:r>
        <w:rPr>
          <w:rStyle w:val="objectbox"/>
        </w:rPr>
        <w:t xml:space="preserve"> is a venture-backed company that spun out of</w:t>
      </w:r>
      <w:r w:rsidRPr="00105E60">
        <w:rPr>
          <w:rStyle w:val="objectbox"/>
        </w:rPr>
        <w:t xml:space="preserve"> MIT Media Lab </w:t>
      </w:r>
      <w:r>
        <w:rPr>
          <w:rStyle w:val="objectbox"/>
        </w:rPr>
        <w:t xml:space="preserve">in 2009 and is headquartered in </w:t>
      </w:r>
      <w:r>
        <w:t>Waltham, Massachusetts, USA</w:t>
      </w:r>
      <w:r>
        <w:rPr>
          <w:rStyle w:val="objectbox"/>
        </w:rPr>
        <w:t xml:space="preserve"> (</w:t>
      </w:r>
      <w:proofErr w:type="spellStart"/>
      <w:r>
        <w:rPr>
          <w:rStyle w:val="objectbox"/>
        </w:rPr>
        <w:t>Affectiva</w:t>
      </w:r>
      <w:proofErr w:type="spellEnd"/>
      <w:r>
        <w:rPr>
          <w:rStyle w:val="objectbox"/>
        </w:rPr>
        <w:t>, 2020)</w:t>
      </w:r>
      <w:r w:rsidRPr="00AA6025">
        <w:rPr>
          <w:rStyle w:val="objectbox"/>
        </w:rPr>
        <w:t>.</w:t>
      </w:r>
    </w:p>
  </w:footnote>
  <w:footnote w:id="10">
    <w:p w:rsidR="00EF3C98" w:rsidRDefault="00EF3C98" w:rsidP="00EF3C98">
      <w:pPr>
        <w:pStyle w:val="FootnoteText"/>
      </w:pPr>
      <w:r>
        <w:rPr>
          <w:rStyle w:val="FootnoteReference"/>
        </w:rPr>
        <w:footnoteRef/>
      </w:r>
      <w:r>
        <w:t xml:space="preserve"> </w:t>
      </w:r>
      <w:proofErr w:type="spellStart"/>
      <w:r w:rsidRPr="00D33E9D">
        <w:t>nViso</w:t>
      </w:r>
      <w:proofErr w:type="spellEnd"/>
      <w:r>
        <w:t xml:space="preserve"> i</w:t>
      </w:r>
      <w:r w:rsidRPr="00D33E9D">
        <w:t xml:space="preserve">s </w:t>
      </w:r>
      <w:r>
        <w:t xml:space="preserve">an </w:t>
      </w:r>
      <w:r w:rsidRPr="00D33E9D">
        <w:t xml:space="preserve">award-winning </w:t>
      </w:r>
      <w:r>
        <w:t xml:space="preserve">provider of </w:t>
      </w:r>
      <w:r w:rsidRPr="00D33E9D">
        <w:t>emotion recognition technologies</w:t>
      </w:r>
      <w:r>
        <w:t>, headquartered in Lausanne, Switzerland (</w:t>
      </w:r>
      <w:proofErr w:type="spellStart"/>
      <w:r>
        <w:t>nViso</w:t>
      </w:r>
      <w:proofErr w:type="spellEnd"/>
      <w:r>
        <w:t>, 2020).</w:t>
      </w:r>
    </w:p>
  </w:footnote>
  <w:footnote w:id="11">
    <w:p w:rsidR="00EF3C98" w:rsidRDefault="00EF3C98" w:rsidP="00EF3C98">
      <w:pPr>
        <w:pStyle w:val="FootnoteText"/>
      </w:pPr>
      <w:r>
        <w:rPr>
          <w:rStyle w:val="FootnoteReference"/>
        </w:rPr>
        <w:footnoteRef/>
      </w:r>
      <w:r>
        <w:t xml:space="preserve"> </w:t>
      </w:r>
      <w:proofErr w:type="spellStart"/>
      <w:r w:rsidRPr="001A5CA8">
        <w:t>Sightcorp</w:t>
      </w:r>
      <w:proofErr w:type="spellEnd"/>
      <w:r>
        <w:t xml:space="preserve"> </w:t>
      </w:r>
      <w:r w:rsidRPr="001A5CA8">
        <w:t>is an AI spin-off from the University of Amsterdam</w:t>
      </w:r>
      <w:r>
        <w:t xml:space="preserve"> providing software which</w:t>
      </w:r>
      <w:r w:rsidRPr="001A5CA8">
        <w:t xml:space="preserve"> analyze</w:t>
      </w:r>
      <w:r>
        <w:t>s</w:t>
      </w:r>
      <w:r w:rsidRPr="001A5CA8">
        <w:t xml:space="preserve"> faces in images, videos, and real-life environments</w:t>
      </w:r>
      <w:r>
        <w:t>, headquartered in Amsterdam, The Netherlands (</w:t>
      </w:r>
      <w:proofErr w:type="spellStart"/>
      <w:r>
        <w:t>Sightcorp</w:t>
      </w:r>
      <w:proofErr w:type="spellEnd"/>
      <w:r>
        <w:t>, 2020)</w:t>
      </w:r>
      <w:r w:rsidRPr="001A5CA8">
        <w:t>.</w:t>
      </w:r>
    </w:p>
  </w:footnote>
  <w:footnote w:id="12">
    <w:p w:rsidR="00EF3C98" w:rsidRPr="00222C5C" w:rsidRDefault="00EF3C98" w:rsidP="00EF3C98">
      <w:pPr>
        <w:pStyle w:val="FootnoteText"/>
      </w:pPr>
      <w:r w:rsidRPr="00222C5C">
        <w:rPr>
          <w:rStyle w:val="FootnoteReference"/>
          <w:rFonts w:cs="Arial"/>
          <w:szCs w:val="16"/>
        </w:rPr>
        <w:footnoteRef/>
      </w:r>
      <w:r w:rsidRPr="00222C5C">
        <w:t xml:space="preserve"> </w:t>
      </w:r>
      <w:proofErr w:type="spellStart"/>
      <w:r w:rsidRPr="003431E7">
        <w:t>Teramind</w:t>
      </w:r>
      <w:proofErr w:type="spellEnd"/>
      <w:r w:rsidRPr="003431E7">
        <w:t xml:space="preserve"> is a “global provider of employee monitoring, user behavior analytics, insider threat detection, forensics and data loss prevention software solutions” (</w:t>
      </w:r>
      <w:proofErr w:type="spellStart"/>
      <w:r w:rsidRPr="003431E7">
        <w:t>Teramind</w:t>
      </w:r>
      <w:proofErr w:type="spellEnd"/>
      <w:r w:rsidRPr="003431E7">
        <w:t xml:space="preserve"> 2020, </w:t>
      </w:r>
      <w:proofErr w:type="spellStart"/>
      <w:r w:rsidRPr="003431E7">
        <w:t>para</w:t>
      </w:r>
      <w:proofErr w:type="spellEnd"/>
      <w:r w:rsidRPr="003431E7">
        <w:t xml:space="preserve"> 1). Founded in 2014, </w:t>
      </w:r>
      <w:proofErr w:type="spellStart"/>
      <w:r w:rsidRPr="003431E7">
        <w:t>Teramind</w:t>
      </w:r>
      <w:proofErr w:type="spellEnd"/>
      <w:r w:rsidRPr="003431E7">
        <w:t xml:space="preserve"> is headquartered in Miami, Florida, USA.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6CE" w:rsidRDefault="003616CE" w:rsidP="00FE61AC">
    <w:pPr>
      <w:pStyle w:val="Header"/>
      <w:spacing w:before="0" w:after="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1400"/>
      <w:gridCol w:w="703"/>
      <w:gridCol w:w="709"/>
      <w:gridCol w:w="1842"/>
      <w:gridCol w:w="284"/>
      <w:gridCol w:w="1559"/>
      <w:gridCol w:w="425"/>
      <w:gridCol w:w="1016"/>
    </w:tblGrid>
    <w:tr w:rsidR="00FB36F7" w:rsidRPr="001565F7" w:rsidTr="00FA4104">
      <w:trPr>
        <w:trHeight w:hRule="exact" w:val="284"/>
        <w:jc w:val="center"/>
      </w:trPr>
      <w:tc>
        <w:tcPr>
          <w:tcW w:w="1400" w:type="dxa"/>
          <w:vMerge w:val="restart"/>
          <w:vAlign w:val="center"/>
        </w:tcPr>
        <w:p w:rsidR="00FB36F7" w:rsidRPr="001565F7" w:rsidRDefault="00FB36F7" w:rsidP="00FA4104">
          <w:pPr>
            <w:pStyle w:val="Header"/>
            <w:spacing w:before="0" w:after="0"/>
            <w:jc w:val="center"/>
            <w:rPr>
              <w:rFonts w:ascii="Book Antiqua" w:hAnsi="Book Antiqua" w:cs="Times New Roman"/>
              <w:sz w:val="28"/>
              <w:szCs w:val="28"/>
            </w:rPr>
          </w:pPr>
          <w:r w:rsidRPr="001565F7">
            <w:rPr>
              <w:rFonts w:ascii="Book Antiqua" w:hAnsi="Book Antiqua"/>
              <w:noProof/>
              <w:sz w:val="28"/>
              <w:szCs w:val="28"/>
            </w:rPr>
            <w:drawing>
              <wp:inline distT="0" distB="0" distL="0" distR="0">
                <wp:extent cx="718380" cy="718380"/>
                <wp:effectExtent l="0" t="0" r="0" b="0"/>
                <wp:docPr id="3" name="Picture 3">
                  <a:hlinkClick xmlns:a="http://schemas.openxmlformats.org/drawingml/2006/main" r:id="rId1" tooltip="CAIS hom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ton:Dropbox:Aalto Work:CAIS Template:AIS_LOGO.CMYK.jpg"/>
                        <pic:cNvPicPr>
                          <a:picLocks noChangeAspect="1" noChangeArrowheads="1"/>
                        </pic:cNvPicPr>
                      </pic:nvPicPr>
                      <pic:blipFill>
                        <a:blip r:embed="rId2">
                          <a:duotone>
                            <a:schemeClr val="accent1">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
                                  <a14:imgEffect>
                                    <a14:colorTemperature colorTemp="47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8380" cy="718380"/>
                        </a:xfrm>
                        <a:prstGeom prst="rect">
                          <a:avLst/>
                        </a:prstGeom>
                        <a:noFill/>
                        <a:ln>
                          <a:noFill/>
                        </a:ln>
                      </pic:spPr>
                    </pic:pic>
                  </a:graphicData>
                </a:graphic>
              </wp:inline>
            </w:drawing>
          </w:r>
        </w:p>
      </w:tc>
      <w:tc>
        <w:tcPr>
          <w:tcW w:w="703" w:type="dxa"/>
          <w:vMerge w:val="restart"/>
          <w:vAlign w:val="center"/>
        </w:tcPr>
        <w:p w:rsidR="00FB36F7" w:rsidRPr="00D04F05" w:rsidRDefault="00FB36F7" w:rsidP="00FA4104">
          <w:pPr>
            <w:pStyle w:val="Header"/>
            <w:spacing w:before="0" w:after="0"/>
            <w:jc w:val="right"/>
            <w:rPr>
              <w:rFonts w:ascii="Book Antiqua" w:hAnsi="Book Antiqua" w:cs="Times New Roman"/>
              <w:color w:val="00742B" w:themeColor="accent1" w:themeShade="BF"/>
              <w:sz w:val="84"/>
              <w:szCs w:val="84"/>
            </w:rPr>
          </w:pPr>
          <w:r w:rsidRPr="00D04F05">
            <w:rPr>
              <w:rFonts w:ascii="Book Antiqua" w:hAnsi="Book Antiqua" w:cs="Times New Roman"/>
              <w:color w:val="00742B" w:themeColor="accent1" w:themeShade="BF"/>
              <w:sz w:val="84"/>
              <w:szCs w:val="84"/>
            </w:rPr>
            <w:t>C</w:t>
          </w:r>
        </w:p>
      </w:tc>
      <w:tc>
        <w:tcPr>
          <w:tcW w:w="5835" w:type="dxa"/>
          <w:gridSpan w:val="6"/>
        </w:tcPr>
        <w:p w:rsidR="00FB36F7" w:rsidRPr="001565F7" w:rsidRDefault="00FB36F7" w:rsidP="00FA4104">
          <w:pPr>
            <w:pStyle w:val="Header"/>
            <w:spacing w:before="0" w:after="0"/>
            <w:jc w:val="left"/>
            <w:rPr>
              <w:rFonts w:ascii="Book Antiqua" w:hAnsi="Book Antiqua" w:cs="Times New Roman"/>
              <w:sz w:val="28"/>
              <w:szCs w:val="28"/>
            </w:rPr>
          </w:pPr>
        </w:p>
      </w:tc>
    </w:tr>
    <w:tr w:rsidR="00FB36F7" w:rsidRPr="001565F7" w:rsidTr="00FA4104">
      <w:trPr>
        <w:trHeight w:val="286"/>
        <w:jc w:val="center"/>
      </w:trPr>
      <w:tc>
        <w:tcPr>
          <w:tcW w:w="1400" w:type="dxa"/>
          <w:vMerge/>
        </w:tcPr>
        <w:p w:rsidR="00FB36F7" w:rsidRPr="001565F7" w:rsidRDefault="00FB36F7" w:rsidP="00FA4104">
          <w:pPr>
            <w:pStyle w:val="Header"/>
            <w:spacing w:before="0" w:after="0"/>
            <w:jc w:val="left"/>
            <w:rPr>
              <w:rFonts w:ascii="Book Antiqua" w:hAnsi="Book Antiqua"/>
              <w:noProof/>
              <w:sz w:val="28"/>
              <w:szCs w:val="28"/>
            </w:rPr>
          </w:pPr>
        </w:p>
      </w:tc>
      <w:tc>
        <w:tcPr>
          <w:tcW w:w="703" w:type="dxa"/>
          <w:vMerge/>
        </w:tcPr>
        <w:p w:rsidR="00FB36F7" w:rsidRPr="001565F7" w:rsidRDefault="00FB36F7" w:rsidP="00FA4104">
          <w:pPr>
            <w:pStyle w:val="Header"/>
            <w:spacing w:before="0" w:after="0"/>
            <w:jc w:val="left"/>
            <w:rPr>
              <w:rFonts w:ascii="Book Antiqua" w:hAnsi="Book Antiqua" w:cs="Times New Roman"/>
              <w:sz w:val="28"/>
              <w:szCs w:val="28"/>
            </w:rPr>
          </w:pPr>
        </w:p>
      </w:tc>
      <w:tc>
        <w:tcPr>
          <w:tcW w:w="5835" w:type="dxa"/>
          <w:gridSpan w:val="6"/>
          <w:vAlign w:val="bottom"/>
        </w:tcPr>
        <w:p w:rsidR="00FB36F7" w:rsidRPr="001565F7" w:rsidRDefault="00FB36F7" w:rsidP="00FA4104">
          <w:pPr>
            <w:pStyle w:val="Header"/>
            <w:spacing w:before="0" w:after="0"/>
            <w:jc w:val="left"/>
            <w:rPr>
              <w:rFonts w:ascii="Book Antiqua" w:hAnsi="Book Antiqua" w:cs="Times New Roman"/>
              <w:sz w:val="28"/>
              <w:szCs w:val="28"/>
            </w:rPr>
          </w:pPr>
          <w:proofErr w:type="spellStart"/>
          <w:r w:rsidRPr="001565F7">
            <w:rPr>
              <w:rFonts w:ascii="Book Antiqua" w:hAnsi="Book Antiqua" w:cs="Times New Roman"/>
              <w:sz w:val="28"/>
              <w:szCs w:val="28"/>
            </w:rPr>
            <w:t>ommunications</w:t>
          </w:r>
          <w:proofErr w:type="spellEnd"/>
          <w:r w:rsidRPr="001565F7">
            <w:rPr>
              <w:rFonts w:ascii="Book Antiqua" w:hAnsi="Book Antiqua" w:cs="Times New Roman"/>
              <w:sz w:val="28"/>
              <w:szCs w:val="28"/>
            </w:rPr>
            <w:t xml:space="preserve"> of the</w:t>
          </w:r>
        </w:p>
      </w:tc>
    </w:tr>
    <w:tr w:rsidR="00FB36F7" w:rsidRPr="001565F7" w:rsidTr="00FA4104">
      <w:trPr>
        <w:trHeight w:hRule="exact" w:val="284"/>
        <w:jc w:val="center"/>
      </w:trPr>
      <w:tc>
        <w:tcPr>
          <w:tcW w:w="1400" w:type="dxa"/>
          <w:vMerge/>
        </w:tcPr>
        <w:p w:rsidR="00FB36F7" w:rsidRPr="001565F7" w:rsidRDefault="00FB36F7" w:rsidP="00FA4104">
          <w:pPr>
            <w:pStyle w:val="Header"/>
            <w:spacing w:before="0" w:after="0"/>
            <w:jc w:val="left"/>
            <w:rPr>
              <w:rFonts w:ascii="Book Antiqua" w:hAnsi="Book Antiqua"/>
              <w:noProof/>
              <w:sz w:val="28"/>
              <w:szCs w:val="28"/>
            </w:rPr>
          </w:pPr>
        </w:p>
      </w:tc>
      <w:tc>
        <w:tcPr>
          <w:tcW w:w="703" w:type="dxa"/>
          <w:vMerge/>
        </w:tcPr>
        <w:p w:rsidR="00FB36F7" w:rsidRPr="001565F7" w:rsidRDefault="00FB36F7" w:rsidP="00FA4104">
          <w:pPr>
            <w:pStyle w:val="Header"/>
            <w:spacing w:before="0" w:after="0"/>
            <w:jc w:val="left"/>
            <w:rPr>
              <w:rFonts w:ascii="Book Antiqua" w:hAnsi="Book Antiqua" w:cs="Times New Roman"/>
              <w:sz w:val="28"/>
              <w:szCs w:val="28"/>
            </w:rPr>
          </w:pPr>
        </w:p>
      </w:tc>
      <w:tc>
        <w:tcPr>
          <w:tcW w:w="709" w:type="dxa"/>
          <w:vMerge w:val="restart"/>
          <w:vAlign w:val="center"/>
        </w:tcPr>
        <w:p w:rsidR="00FB36F7" w:rsidRPr="001565F7" w:rsidRDefault="00FB36F7" w:rsidP="00FA4104">
          <w:pPr>
            <w:pStyle w:val="Header"/>
            <w:spacing w:before="0" w:after="0"/>
            <w:jc w:val="right"/>
            <w:rPr>
              <w:rFonts w:ascii="Book Antiqua" w:hAnsi="Book Antiqua" w:cs="Times New Roman"/>
              <w:bCs/>
              <w:sz w:val="72"/>
              <w:szCs w:val="72"/>
            </w:rPr>
          </w:pPr>
          <w:r w:rsidRPr="001565F7">
            <w:rPr>
              <w:rFonts w:ascii="Book Antiqua" w:hAnsi="Book Antiqua" w:cs="Times New Roman"/>
              <w:bCs/>
              <w:sz w:val="72"/>
              <w:szCs w:val="72"/>
            </w:rPr>
            <w:t>A</w:t>
          </w:r>
        </w:p>
      </w:tc>
      <w:tc>
        <w:tcPr>
          <w:tcW w:w="1842" w:type="dxa"/>
          <w:vAlign w:val="bottom"/>
        </w:tcPr>
        <w:p w:rsidR="00FB36F7" w:rsidRPr="001565F7" w:rsidRDefault="00FB36F7" w:rsidP="00FA4104">
          <w:pPr>
            <w:pStyle w:val="Header"/>
            <w:spacing w:before="0" w:after="0"/>
            <w:jc w:val="left"/>
            <w:rPr>
              <w:rFonts w:ascii="Book Antiqua" w:hAnsi="Book Antiqua" w:cs="Times New Roman"/>
              <w:sz w:val="28"/>
              <w:szCs w:val="28"/>
            </w:rPr>
          </w:pPr>
        </w:p>
      </w:tc>
      <w:tc>
        <w:tcPr>
          <w:tcW w:w="284" w:type="dxa"/>
          <w:vMerge w:val="restart"/>
          <w:vAlign w:val="center"/>
        </w:tcPr>
        <w:p w:rsidR="00FB36F7" w:rsidRPr="001565F7" w:rsidRDefault="00FB36F7" w:rsidP="00FA4104">
          <w:pPr>
            <w:pStyle w:val="Header"/>
            <w:spacing w:before="0" w:after="0"/>
            <w:jc w:val="right"/>
            <w:rPr>
              <w:rFonts w:ascii="Book Antiqua" w:hAnsi="Book Antiqua" w:cs="Times New Roman"/>
              <w:sz w:val="72"/>
              <w:szCs w:val="72"/>
            </w:rPr>
          </w:pPr>
          <w:r w:rsidRPr="001565F7">
            <w:rPr>
              <w:rFonts w:ascii="Book Antiqua" w:hAnsi="Book Antiqua" w:cs="Times New Roman"/>
              <w:sz w:val="72"/>
              <w:szCs w:val="72"/>
            </w:rPr>
            <w:t>I</w:t>
          </w:r>
        </w:p>
      </w:tc>
      <w:tc>
        <w:tcPr>
          <w:tcW w:w="1559" w:type="dxa"/>
          <w:vAlign w:val="bottom"/>
        </w:tcPr>
        <w:p w:rsidR="00FB36F7" w:rsidRPr="001565F7" w:rsidRDefault="00FB36F7" w:rsidP="00FA4104">
          <w:pPr>
            <w:pStyle w:val="Header"/>
            <w:spacing w:before="0" w:after="0"/>
            <w:jc w:val="left"/>
            <w:rPr>
              <w:rFonts w:ascii="Book Antiqua" w:hAnsi="Book Antiqua" w:cs="Times New Roman"/>
              <w:sz w:val="28"/>
              <w:szCs w:val="28"/>
            </w:rPr>
          </w:pPr>
        </w:p>
      </w:tc>
      <w:tc>
        <w:tcPr>
          <w:tcW w:w="425" w:type="dxa"/>
          <w:vMerge w:val="restart"/>
          <w:vAlign w:val="center"/>
        </w:tcPr>
        <w:p w:rsidR="00FB36F7" w:rsidRPr="001565F7" w:rsidRDefault="00FB36F7" w:rsidP="00FA4104">
          <w:pPr>
            <w:pStyle w:val="Header"/>
            <w:spacing w:before="0" w:after="0"/>
            <w:jc w:val="right"/>
            <w:rPr>
              <w:rFonts w:ascii="Book Antiqua" w:hAnsi="Book Antiqua" w:cs="Times New Roman"/>
              <w:sz w:val="72"/>
              <w:szCs w:val="72"/>
            </w:rPr>
          </w:pPr>
          <w:r w:rsidRPr="001565F7">
            <w:rPr>
              <w:rFonts w:ascii="Book Antiqua" w:hAnsi="Book Antiqua" w:cs="Times New Roman"/>
              <w:sz w:val="72"/>
              <w:szCs w:val="72"/>
            </w:rPr>
            <w:t>S</w:t>
          </w:r>
        </w:p>
      </w:tc>
      <w:tc>
        <w:tcPr>
          <w:tcW w:w="1016" w:type="dxa"/>
          <w:vAlign w:val="bottom"/>
        </w:tcPr>
        <w:p w:rsidR="00FB36F7" w:rsidRPr="001565F7" w:rsidRDefault="00FB36F7" w:rsidP="00FA4104">
          <w:pPr>
            <w:pStyle w:val="Header"/>
            <w:spacing w:before="0" w:after="0"/>
            <w:jc w:val="left"/>
            <w:rPr>
              <w:rFonts w:ascii="Book Antiqua" w:hAnsi="Book Antiqua" w:cs="Times New Roman"/>
              <w:sz w:val="28"/>
              <w:szCs w:val="28"/>
            </w:rPr>
          </w:pPr>
        </w:p>
      </w:tc>
    </w:tr>
    <w:tr w:rsidR="00FB36F7" w:rsidRPr="001565F7" w:rsidTr="00FA4104">
      <w:trPr>
        <w:trHeight w:val="285"/>
        <w:jc w:val="center"/>
      </w:trPr>
      <w:tc>
        <w:tcPr>
          <w:tcW w:w="1400" w:type="dxa"/>
          <w:vMerge/>
        </w:tcPr>
        <w:p w:rsidR="00FB36F7" w:rsidRPr="001565F7" w:rsidRDefault="00FB36F7" w:rsidP="00FA4104">
          <w:pPr>
            <w:pStyle w:val="Header"/>
            <w:spacing w:before="0" w:after="0"/>
            <w:jc w:val="left"/>
            <w:rPr>
              <w:rFonts w:ascii="Book Antiqua" w:hAnsi="Book Antiqua"/>
              <w:noProof/>
              <w:sz w:val="28"/>
              <w:szCs w:val="28"/>
            </w:rPr>
          </w:pPr>
        </w:p>
      </w:tc>
      <w:tc>
        <w:tcPr>
          <w:tcW w:w="703" w:type="dxa"/>
        </w:tcPr>
        <w:p w:rsidR="00FB36F7" w:rsidRPr="001565F7" w:rsidRDefault="00FB36F7" w:rsidP="00FA4104">
          <w:pPr>
            <w:pStyle w:val="Header"/>
            <w:spacing w:before="0" w:after="0"/>
            <w:jc w:val="left"/>
            <w:rPr>
              <w:rFonts w:ascii="Book Antiqua" w:hAnsi="Book Antiqua" w:cs="Times New Roman"/>
              <w:sz w:val="28"/>
              <w:szCs w:val="28"/>
            </w:rPr>
          </w:pPr>
        </w:p>
      </w:tc>
      <w:tc>
        <w:tcPr>
          <w:tcW w:w="709" w:type="dxa"/>
          <w:vMerge/>
        </w:tcPr>
        <w:p w:rsidR="00FB36F7" w:rsidRPr="001565F7" w:rsidRDefault="00FB36F7" w:rsidP="00FA4104">
          <w:pPr>
            <w:pStyle w:val="Header"/>
            <w:spacing w:before="0" w:after="0"/>
            <w:jc w:val="left"/>
            <w:rPr>
              <w:rFonts w:ascii="Book Antiqua" w:hAnsi="Book Antiqua" w:cs="Times New Roman"/>
              <w:sz w:val="28"/>
              <w:szCs w:val="28"/>
            </w:rPr>
          </w:pPr>
        </w:p>
      </w:tc>
      <w:tc>
        <w:tcPr>
          <w:tcW w:w="1842" w:type="dxa"/>
          <w:vAlign w:val="bottom"/>
        </w:tcPr>
        <w:p w:rsidR="00FB36F7" w:rsidRPr="001565F7" w:rsidRDefault="00FB36F7" w:rsidP="00FA4104">
          <w:pPr>
            <w:pStyle w:val="Header"/>
            <w:spacing w:before="0" w:after="0"/>
            <w:jc w:val="left"/>
            <w:rPr>
              <w:rFonts w:ascii="Book Antiqua" w:hAnsi="Book Antiqua" w:cs="Times New Roman"/>
              <w:sz w:val="28"/>
              <w:szCs w:val="28"/>
            </w:rPr>
          </w:pPr>
          <w:proofErr w:type="spellStart"/>
          <w:r w:rsidRPr="001565F7">
            <w:rPr>
              <w:rFonts w:ascii="Book Antiqua" w:hAnsi="Book Antiqua" w:cs="Times New Roman"/>
              <w:sz w:val="28"/>
              <w:szCs w:val="28"/>
            </w:rPr>
            <w:t>ssociation</w:t>
          </w:r>
          <w:proofErr w:type="spellEnd"/>
          <w:r w:rsidRPr="001565F7">
            <w:rPr>
              <w:rFonts w:ascii="Book Antiqua" w:hAnsi="Book Antiqua" w:cs="Times New Roman"/>
              <w:sz w:val="28"/>
              <w:szCs w:val="28"/>
            </w:rPr>
            <w:t xml:space="preserve"> for</w:t>
          </w:r>
        </w:p>
      </w:tc>
      <w:tc>
        <w:tcPr>
          <w:tcW w:w="284" w:type="dxa"/>
          <w:vMerge/>
          <w:vAlign w:val="bottom"/>
        </w:tcPr>
        <w:p w:rsidR="00FB36F7" w:rsidRPr="001565F7" w:rsidRDefault="00FB36F7" w:rsidP="00FA4104">
          <w:pPr>
            <w:pStyle w:val="Header"/>
            <w:spacing w:before="0" w:after="0"/>
            <w:jc w:val="left"/>
            <w:rPr>
              <w:rFonts w:ascii="Book Antiqua" w:hAnsi="Book Antiqua" w:cs="Times New Roman"/>
              <w:sz w:val="28"/>
              <w:szCs w:val="28"/>
            </w:rPr>
          </w:pPr>
        </w:p>
      </w:tc>
      <w:tc>
        <w:tcPr>
          <w:tcW w:w="1559" w:type="dxa"/>
          <w:vAlign w:val="bottom"/>
        </w:tcPr>
        <w:p w:rsidR="00FB36F7" w:rsidRPr="001565F7" w:rsidRDefault="00FB36F7" w:rsidP="00FA4104">
          <w:pPr>
            <w:pStyle w:val="Header"/>
            <w:spacing w:before="0" w:after="0"/>
            <w:jc w:val="left"/>
            <w:rPr>
              <w:rFonts w:ascii="Book Antiqua" w:hAnsi="Book Antiqua" w:cs="Times New Roman"/>
              <w:sz w:val="28"/>
              <w:szCs w:val="28"/>
            </w:rPr>
          </w:pPr>
          <w:proofErr w:type="spellStart"/>
          <w:r w:rsidRPr="001565F7">
            <w:rPr>
              <w:rFonts w:ascii="Book Antiqua" w:hAnsi="Book Antiqua" w:cs="Times New Roman"/>
              <w:sz w:val="28"/>
              <w:szCs w:val="28"/>
            </w:rPr>
            <w:t>nformation</w:t>
          </w:r>
          <w:proofErr w:type="spellEnd"/>
        </w:p>
      </w:tc>
      <w:tc>
        <w:tcPr>
          <w:tcW w:w="425" w:type="dxa"/>
          <w:vMerge/>
          <w:vAlign w:val="bottom"/>
        </w:tcPr>
        <w:p w:rsidR="00FB36F7" w:rsidRPr="001565F7" w:rsidRDefault="00FB36F7" w:rsidP="00FA4104">
          <w:pPr>
            <w:pStyle w:val="Header"/>
            <w:spacing w:before="0" w:after="0"/>
            <w:jc w:val="left"/>
            <w:rPr>
              <w:rFonts w:ascii="Book Antiqua" w:hAnsi="Book Antiqua" w:cs="Times New Roman"/>
              <w:sz w:val="28"/>
              <w:szCs w:val="28"/>
            </w:rPr>
          </w:pPr>
        </w:p>
      </w:tc>
      <w:tc>
        <w:tcPr>
          <w:tcW w:w="1016" w:type="dxa"/>
          <w:vAlign w:val="bottom"/>
        </w:tcPr>
        <w:p w:rsidR="00FB36F7" w:rsidRPr="001565F7" w:rsidRDefault="00FB36F7" w:rsidP="00FA4104">
          <w:pPr>
            <w:pStyle w:val="Header"/>
            <w:spacing w:before="0" w:after="0"/>
            <w:jc w:val="left"/>
            <w:rPr>
              <w:rFonts w:ascii="Book Antiqua" w:hAnsi="Book Antiqua" w:cs="Times New Roman"/>
              <w:sz w:val="28"/>
              <w:szCs w:val="28"/>
            </w:rPr>
          </w:pPr>
          <w:proofErr w:type="spellStart"/>
          <w:r w:rsidRPr="001565F7">
            <w:rPr>
              <w:rFonts w:ascii="Book Antiqua" w:hAnsi="Book Antiqua" w:cs="Times New Roman"/>
              <w:sz w:val="28"/>
              <w:szCs w:val="28"/>
            </w:rPr>
            <w:t>ystems</w:t>
          </w:r>
          <w:proofErr w:type="spellEnd"/>
        </w:p>
      </w:tc>
    </w:tr>
    <w:tr w:rsidR="00FB36F7" w:rsidRPr="001565F7" w:rsidTr="00FA4104">
      <w:trPr>
        <w:trHeight w:hRule="exact" w:val="284"/>
        <w:jc w:val="center"/>
      </w:trPr>
      <w:tc>
        <w:tcPr>
          <w:tcW w:w="1400" w:type="dxa"/>
          <w:vMerge/>
        </w:tcPr>
        <w:p w:rsidR="00FB36F7" w:rsidRPr="001565F7" w:rsidRDefault="00FB36F7" w:rsidP="00FA4104">
          <w:pPr>
            <w:pStyle w:val="Header"/>
            <w:spacing w:before="0" w:after="0"/>
            <w:jc w:val="left"/>
            <w:rPr>
              <w:rFonts w:ascii="Book Antiqua" w:hAnsi="Book Antiqua"/>
              <w:noProof/>
              <w:sz w:val="28"/>
              <w:szCs w:val="28"/>
            </w:rPr>
          </w:pPr>
        </w:p>
      </w:tc>
      <w:tc>
        <w:tcPr>
          <w:tcW w:w="703" w:type="dxa"/>
        </w:tcPr>
        <w:p w:rsidR="00FB36F7" w:rsidRPr="001565F7" w:rsidRDefault="00FB36F7" w:rsidP="00FA4104">
          <w:pPr>
            <w:pStyle w:val="Header"/>
            <w:spacing w:before="0" w:after="0"/>
            <w:jc w:val="left"/>
            <w:rPr>
              <w:rFonts w:ascii="Book Antiqua" w:hAnsi="Book Antiqua" w:cs="Times New Roman"/>
              <w:sz w:val="28"/>
              <w:szCs w:val="28"/>
            </w:rPr>
          </w:pPr>
        </w:p>
      </w:tc>
      <w:tc>
        <w:tcPr>
          <w:tcW w:w="709" w:type="dxa"/>
          <w:vMerge/>
        </w:tcPr>
        <w:p w:rsidR="00FB36F7" w:rsidRPr="001565F7" w:rsidRDefault="00FB36F7" w:rsidP="00FA4104">
          <w:pPr>
            <w:pStyle w:val="Header"/>
            <w:spacing w:before="0" w:after="0"/>
            <w:jc w:val="left"/>
            <w:rPr>
              <w:rFonts w:ascii="Book Antiqua" w:hAnsi="Book Antiqua" w:cs="Times New Roman"/>
              <w:sz w:val="28"/>
              <w:szCs w:val="28"/>
            </w:rPr>
          </w:pPr>
        </w:p>
      </w:tc>
      <w:tc>
        <w:tcPr>
          <w:tcW w:w="1842" w:type="dxa"/>
          <w:vAlign w:val="bottom"/>
        </w:tcPr>
        <w:p w:rsidR="00FB36F7" w:rsidRPr="001565F7" w:rsidRDefault="00FB36F7" w:rsidP="00FA4104">
          <w:pPr>
            <w:pStyle w:val="Header"/>
            <w:spacing w:before="0" w:after="0"/>
            <w:jc w:val="left"/>
            <w:rPr>
              <w:rFonts w:ascii="Book Antiqua" w:hAnsi="Book Antiqua" w:cs="Times New Roman"/>
              <w:sz w:val="28"/>
              <w:szCs w:val="28"/>
            </w:rPr>
          </w:pPr>
        </w:p>
      </w:tc>
      <w:tc>
        <w:tcPr>
          <w:tcW w:w="284" w:type="dxa"/>
          <w:vMerge/>
        </w:tcPr>
        <w:p w:rsidR="00FB36F7" w:rsidRPr="001565F7" w:rsidRDefault="00FB36F7" w:rsidP="00FA4104">
          <w:pPr>
            <w:pStyle w:val="Header"/>
            <w:spacing w:before="0" w:after="0"/>
            <w:jc w:val="left"/>
            <w:rPr>
              <w:rFonts w:ascii="Book Antiqua" w:hAnsi="Book Antiqua" w:cs="Times New Roman"/>
              <w:sz w:val="28"/>
              <w:szCs w:val="28"/>
            </w:rPr>
          </w:pPr>
        </w:p>
      </w:tc>
      <w:tc>
        <w:tcPr>
          <w:tcW w:w="1559" w:type="dxa"/>
          <w:vAlign w:val="bottom"/>
        </w:tcPr>
        <w:p w:rsidR="00FB36F7" w:rsidRPr="001565F7" w:rsidRDefault="00FB36F7" w:rsidP="00FA4104">
          <w:pPr>
            <w:pStyle w:val="Header"/>
            <w:spacing w:before="0" w:after="0"/>
            <w:jc w:val="left"/>
            <w:rPr>
              <w:rFonts w:ascii="Book Antiqua" w:hAnsi="Book Antiqua" w:cs="Times New Roman"/>
              <w:sz w:val="28"/>
              <w:szCs w:val="28"/>
            </w:rPr>
          </w:pPr>
        </w:p>
      </w:tc>
      <w:tc>
        <w:tcPr>
          <w:tcW w:w="425" w:type="dxa"/>
          <w:vMerge/>
        </w:tcPr>
        <w:p w:rsidR="00FB36F7" w:rsidRPr="001565F7" w:rsidRDefault="00FB36F7" w:rsidP="00FA4104">
          <w:pPr>
            <w:pStyle w:val="Header"/>
            <w:spacing w:before="0" w:after="0"/>
            <w:jc w:val="left"/>
            <w:rPr>
              <w:rFonts w:ascii="Book Antiqua" w:hAnsi="Book Antiqua" w:cs="Times New Roman"/>
              <w:sz w:val="28"/>
              <w:szCs w:val="28"/>
            </w:rPr>
          </w:pPr>
        </w:p>
      </w:tc>
      <w:tc>
        <w:tcPr>
          <w:tcW w:w="1016" w:type="dxa"/>
          <w:vAlign w:val="bottom"/>
        </w:tcPr>
        <w:p w:rsidR="00FB36F7" w:rsidRPr="001565F7" w:rsidRDefault="00FB36F7" w:rsidP="00FA4104">
          <w:pPr>
            <w:pStyle w:val="Header"/>
            <w:spacing w:before="0" w:after="0"/>
            <w:jc w:val="left"/>
            <w:rPr>
              <w:rFonts w:ascii="Book Antiqua" w:hAnsi="Book Antiqua" w:cs="Times New Roman"/>
              <w:sz w:val="28"/>
              <w:szCs w:val="28"/>
            </w:rPr>
          </w:pPr>
        </w:p>
      </w:tc>
    </w:tr>
  </w:tbl>
  <w:p w:rsidR="003616CE" w:rsidRDefault="003616CE" w:rsidP="007048C9">
    <w:pPr>
      <w:pStyle w:val="Header"/>
      <w:spacing w:before="0" w:after="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1400"/>
      <w:gridCol w:w="703"/>
      <w:gridCol w:w="709"/>
      <w:gridCol w:w="1842"/>
      <w:gridCol w:w="284"/>
      <w:gridCol w:w="1559"/>
      <w:gridCol w:w="425"/>
      <w:gridCol w:w="1016"/>
    </w:tblGrid>
    <w:tr w:rsidR="00EF3C98" w:rsidRPr="001565F7" w:rsidTr="00FC7681">
      <w:trPr>
        <w:trHeight w:hRule="exact" w:val="284"/>
        <w:jc w:val="center"/>
      </w:trPr>
      <w:tc>
        <w:tcPr>
          <w:tcW w:w="1400" w:type="dxa"/>
          <w:vMerge w:val="restart"/>
          <w:vAlign w:val="center"/>
        </w:tcPr>
        <w:p w:rsidR="00EF3C98" w:rsidRPr="001565F7" w:rsidRDefault="00EF3C98" w:rsidP="00FC7681">
          <w:pPr>
            <w:pStyle w:val="Header"/>
            <w:spacing w:before="0" w:after="0"/>
            <w:jc w:val="center"/>
            <w:rPr>
              <w:rFonts w:ascii="Book Antiqua" w:hAnsi="Book Antiqua" w:cs="Times New Roman"/>
              <w:sz w:val="28"/>
              <w:szCs w:val="28"/>
            </w:rPr>
          </w:pPr>
          <w:r w:rsidRPr="001565F7">
            <w:rPr>
              <w:rFonts w:ascii="Book Antiqua" w:hAnsi="Book Antiqua"/>
              <w:noProof/>
              <w:sz w:val="28"/>
              <w:szCs w:val="28"/>
            </w:rPr>
            <w:drawing>
              <wp:inline distT="0" distB="0" distL="0" distR="0">
                <wp:extent cx="718380" cy="718380"/>
                <wp:effectExtent l="0" t="0" r="0" b="0"/>
                <wp:docPr id="1" name="Picture 38">
                  <a:hlinkClick xmlns:a="http://schemas.openxmlformats.org/drawingml/2006/main" r:id="rId1" tooltip="CAIS hom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ton:Dropbox:Aalto Work:CAIS Template:AIS_LOGO.CMYK.jpg"/>
                        <pic:cNvPicPr>
                          <a:picLocks noChangeAspect="1" noChangeArrowheads="1"/>
                        </pic:cNvPicPr>
                      </pic:nvPicPr>
                      <pic:blipFill>
                        <a:blip r:embed="rId2">
                          <a:duotone>
                            <a:schemeClr val="accent1">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
                                  <a14:imgEffect>
                                    <a14:colorTemperature colorTemp="47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8380" cy="718380"/>
                        </a:xfrm>
                        <a:prstGeom prst="rect">
                          <a:avLst/>
                        </a:prstGeom>
                        <a:noFill/>
                        <a:ln>
                          <a:noFill/>
                        </a:ln>
                      </pic:spPr>
                    </pic:pic>
                  </a:graphicData>
                </a:graphic>
              </wp:inline>
            </w:drawing>
          </w:r>
        </w:p>
      </w:tc>
      <w:tc>
        <w:tcPr>
          <w:tcW w:w="703" w:type="dxa"/>
          <w:vMerge w:val="restart"/>
          <w:vAlign w:val="center"/>
        </w:tcPr>
        <w:p w:rsidR="00EF3C98" w:rsidRPr="00D04F05" w:rsidRDefault="00EF3C98" w:rsidP="00FC7681">
          <w:pPr>
            <w:pStyle w:val="Header"/>
            <w:spacing w:before="0" w:after="0"/>
            <w:jc w:val="right"/>
            <w:rPr>
              <w:rFonts w:ascii="Book Antiqua" w:hAnsi="Book Antiqua" w:cs="Times New Roman"/>
              <w:color w:val="00742B" w:themeColor="accent1" w:themeShade="BF"/>
              <w:sz w:val="84"/>
              <w:szCs w:val="84"/>
            </w:rPr>
          </w:pPr>
          <w:r w:rsidRPr="00D04F05">
            <w:rPr>
              <w:rFonts w:ascii="Book Antiqua" w:hAnsi="Book Antiqua" w:cs="Times New Roman"/>
              <w:color w:val="00742B" w:themeColor="accent1" w:themeShade="BF"/>
              <w:sz w:val="84"/>
              <w:szCs w:val="84"/>
            </w:rPr>
            <w:t>C</w:t>
          </w:r>
        </w:p>
      </w:tc>
      <w:tc>
        <w:tcPr>
          <w:tcW w:w="5835" w:type="dxa"/>
          <w:gridSpan w:val="6"/>
        </w:tcPr>
        <w:p w:rsidR="00EF3C98" w:rsidRPr="001565F7" w:rsidRDefault="00EF3C98" w:rsidP="00FC7681">
          <w:pPr>
            <w:pStyle w:val="Header"/>
            <w:spacing w:before="0" w:after="0"/>
            <w:jc w:val="left"/>
            <w:rPr>
              <w:rFonts w:ascii="Book Antiqua" w:hAnsi="Book Antiqua" w:cs="Times New Roman"/>
              <w:sz w:val="28"/>
              <w:szCs w:val="28"/>
            </w:rPr>
          </w:pPr>
        </w:p>
      </w:tc>
    </w:tr>
    <w:tr w:rsidR="00EF3C98" w:rsidRPr="001565F7" w:rsidTr="00FC7681">
      <w:trPr>
        <w:trHeight w:val="286"/>
        <w:jc w:val="center"/>
      </w:trPr>
      <w:tc>
        <w:tcPr>
          <w:tcW w:w="1400" w:type="dxa"/>
          <w:vMerge/>
        </w:tcPr>
        <w:p w:rsidR="00EF3C98" w:rsidRPr="001565F7" w:rsidRDefault="00EF3C98" w:rsidP="00FC7681">
          <w:pPr>
            <w:pStyle w:val="Header"/>
            <w:spacing w:before="0" w:after="0"/>
            <w:jc w:val="left"/>
            <w:rPr>
              <w:rFonts w:ascii="Book Antiqua" w:hAnsi="Book Antiqua"/>
              <w:noProof/>
              <w:sz w:val="28"/>
              <w:szCs w:val="28"/>
            </w:rPr>
          </w:pPr>
        </w:p>
      </w:tc>
      <w:tc>
        <w:tcPr>
          <w:tcW w:w="703" w:type="dxa"/>
          <w:vMerge/>
        </w:tcPr>
        <w:p w:rsidR="00EF3C98" w:rsidRPr="001565F7" w:rsidRDefault="00EF3C98" w:rsidP="00FC7681">
          <w:pPr>
            <w:pStyle w:val="Header"/>
            <w:spacing w:before="0" w:after="0"/>
            <w:jc w:val="left"/>
            <w:rPr>
              <w:rFonts w:ascii="Book Antiqua" w:hAnsi="Book Antiqua" w:cs="Times New Roman"/>
              <w:sz w:val="28"/>
              <w:szCs w:val="28"/>
            </w:rPr>
          </w:pPr>
        </w:p>
      </w:tc>
      <w:tc>
        <w:tcPr>
          <w:tcW w:w="5835" w:type="dxa"/>
          <w:gridSpan w:val="6"/>
          <w:vAlign w:val="bottom"/>
        </w:tcPr>
        <w:p w:rsidR="00EF3C98" w:rsidRPr="001565F7" w:rsidRDefault="00EF3C98" w:rsidP="00FC7681">
          <w:pPr>
            <w:pStyle w:val="Header"/>
            <w:spacing w:before="0" w:after="0"/>
            <w:jc w:val="left"/>
            <w:rPr>
              <w:rFonts w:ascii="Book Antiqua" w:hAnsi="Book Antiqua" w:cs="Times New Roman"/>
              <w:sz w:val="28"/>
              <w:szCs w:val="28"/>
            </w:rPr>
          </w:pPr>
          <w:proofErr w:type="spellStart"/>
          <w:r w:rsidRPr="001565F7">
            <w:rPr>
              <w:rFonts w:ascii="Book Antiqua" w:hAnsi="Book Antiqua" w:cs="Times New Roman"/>
              <w:sz w:val="28"/>
              <w:szCs w:val="28"/>
            </w:rPr>
            <w:t>ommunications</w:t>
          </w:r>
          <w:proofErr w:type="spellEnd"/>
          <w:r w:rsidRPr="001565F7">
            <w:rPr>
              <w:rFonts w:ascii="Book Antiqua" w:hAnsi="Book Antiqua" w:cs="Times New Roman"/>
              <w:sz w:val="28"/>
              <w:szCs w:val="28"/>
            </w:rPr>
            <w:t xml:space="preserve"> of the</w:t>
          </w:r>
        </w:p>
      </w:tc>
    </w:tr>
    <w:tr w:rsidR="00EF3C98" w:rsidRPr="001565F7" w:rsidTr="00FC7681">
      <w:trPr>
        <w:trHeight w:hRule="exact" w:val="284"/>
        <w:jc w:val="center"/>
      </w:trPr>
      <w:tc>
        <w:tcPr>
          <w:tcW w:w="1400" w:type="dxa"/>
          <w:vMerge/>
        </w:tcPr>
        <w:p w:rsidR="00EF3C98" w:rsidRPr="001565F7" w:rsidRDefault="00EF3C98" w:rsidP="00FC7681">
          <w:pPr>
            <w:pStyle w:val="Header"/>
            <w:spacing w:before="0" w:after="0"/>
            <w:jc w:val="left"/>
            <w:rPr>
              <w:rFonts w:ascii="Book Antiqua" w:hAnsi="Book Antiqua"/>
              <w:noProof/>
              <w:sz w:val="28"/>
              <w:szCs w:val="28"/>
            </w:rPr>
          </w:pPr>
        </w:p>
      </w:tc>
      <w:tc>
        <w:tcPr>
          <w:tcW w:w="703" w:type="dxa"/>
          <w:vMerge/>
        </w:tcPr>
        <w:p w:rsidR="00EF3C98" w:rsidRPr="001565F7" w:rsidRDefault="00EF3C98" w:rsidP="00FC7681">
          <w:pPr>
            <w:pStyle w:val="Header"/>
            <w:spacing w:before="0" w:after="0"/>
            <w:jc w:val="left"/>
            <w:rPr>
              <w:rFonts w:ascii="Book Antiqua" w:hAnsi="Book Antiqua" w:cs="Times New Roman"/>
              <w:sz w:val="28"/>
              <w:szCs w:val="28"/>
            </w:rPr>
          </w:pPr>
        </w:p>
      </w:tc>
      <w:tc>
        <w:tcPr>
          <w:tcW w:w="709" w:type="dxa"/>
          <w:vMerge w:val="restart"/>
          <w:vAlign w:val="center"/>
        </w:tcPr>
        <w:p w:rsidR="00EF3C98" w:rsidRPr="001565F7" w:rsidRDefault="00EF3C98" w:rsidP="00FC7681">
          <w:pPr>
            <w:pStyle w:val="Header"/>
            <w:spacing w:before="0" w:after="0"/>
            <w:jc w:val="right"/>
            <w:rPr>
              <w:rFonts w:ascii="Book Antiqua" w:hAnsi="Book Antiqua" w:cs="Times New Roman"/>
              <w:bCs/>
              <w:sz w:val="72"/>
              <w:szCs w:val="72"/>
            </w:rPr>
          </w:pPr>
          <w:r w:rsidRPr="001565F7">
            <w:rPr>
              <w:rFonts w:ascii="Book Antiqua" w:hAnsi="Book Antiqua" w:cs="Times New Roman"/>
              <w:bCs/>
              <w:sz w:val="72"/>
              <w:szCs w:val="72"/>
            </w:rPr>
            <w:t>A</w:t>
          </w:r>
        </w:p>
      </w:tc>
      <w:tc>
        <w:tcPr>
          <w:tcW w:w="1842" w:type="dxa"/>
          <w:vAlign w:val="bottom"/>
        </w:tcPr>
        <w:p w:rsidR="00EF3C98" w:rsidRPr="001565F7" w:rsidRDefault="00EF3C98" w:rsidP="00FC7681">
          <w:pPr>
            <w:pStyle w:val="Header"/>
            <w:spacing w:before="0" w:after="0"/>
            <w:jc w:val="left"/>
            <w:rPr>
              <w:rFonts w:ascii="Book Antiqua" w:hAnsi="Book Antiqua" w:cs="Times New Roman"/>
              <w:sz w:val="28"/>
              <w:szCs w:val="28"/>
            </w:rPr>
          </w:pPr>
        </w:p>
      </w:tc>
      <w:tc>
        <w:tcPr>
          <w:tcW w:w="284" w:type="dxa"/>
          <w:vMerge w:val="restart"/>
          <w:vAlign w:val="center"/>
        </w:tcPr>
        <w:p w:rsidR="00EF3C98" w:rsidRPr="001565F7" w:rsidRDefault="00EF3C98" w:rsidP="00FC7681">
          <w:pPr>
            <w:pStyle w:val="Header"/>
            <w:spacing w:before="0" w:after="0"/>
            <w:jc w:val="right"/>
            <w:rPr>
              <w:rFonts w:ascii="Book Antiqua" w:hAnsi="Book Antiqua" w:cs="Times New Roman"/>
              <w:sz w:val="72"/>
              <w:szCs w:val="72"/>
            </w:rPr>
          </w:pPr>
          <w:r w:rsidRPr="001565F7">
            <w:rPr>
              <w:rFonts w:ascii="Book Antiqua" w:hAnsi="Book Antiqua" w:cs="Times New Roman"/>
              <w:sz w:val="72"/>
              <w:szCs w:val="72"/>
            </w:rPr>
            <w:t>I</w:t>
          </w:r>
        </w:p>
      </w:tc>
      <w:tc>
        <w:tcPr>
          <w:tcW w:w="1559" w:type="dxa"/>
          <w:vAlign w:val="bottom"/>
        </w:tcPr>
        <w:p w:rsidR="00EF3C98" w:rsidRPr="001565F7" w:rsidRDefault="00EF3C98" w:rsidP="00FC7681">
          <w:pPr>
            <w:pStyle w:val="Header"/>
            <w:spacing w:before="0" w:after="0"/>
            <w:jc w:val="left"/>
            <w:rPr>
              <w:rFonts w:ascii="Book Antiqua" w:hAnsi="Book Antiqua" w:cs="Times New Roman"/>
              <w:sz w:val="28"/>
              <w:szCs w:val="28"/>
            </w:rPr>
          </w:pPr>
        </w:p>
      </w:tc>
      <w:tc>
        <w:tcPr>
          <w:tcW w:w="425" w:type="dxa"/>
          <w:vMerge w:val="restart"/>
          <w:vAlign w:val="center"/>
        </w:tcPr>
        <w:p w:rsidR="00EF3C98" w:rsidRPr="001565F7" w:rsidRDefault="00EF3C98" w:rsidP="00FC7681">
          <w:pPr>
            <w:pStyle w:val="Header"/>
            <w:spacing w:before="0" w:after="0"/>
            <w:jc w:val="right"/>
            <w:rPr>
              <w:rFonts w:ascii="Book Antiqua" w:hAnsi="Book Antiqua" w:cs="Times New Roman"/>
              <w:sz w:val="72"/>
              <w:szCs w:val="72"/>
            </w:rPr>
          </w:pPr>
          <w:r w:rsidRPr="001565F7">
            <w:rPr>
              <w:rFonts w:ascii="Book Antiqua" w:hAnsi="Book Antiqua" w:cs="Times New Roman"/>
              <w:sz w:val="72"/>
              <w:szCs w:val="72"/>
            </w:rPr>
            <w:t>S</w:t>
          </w:r>
        </w:p>
      </w:tc>
      <w:tc>
        <w:tcPr>
          <w:tcW w:w="1016" w:type="dxa"/>
          <w:vAlign w:val="bottom"/>
        </w:tcPr>
        <w:p w:rsidR="00EF3C98" w:rsidRPr="001565F7" w:rsidRDefault="00EF3C98" w:rsidP="00FC7681">
          <w:pPr>
            <w:pStyle w:val="Header"/>
            <w:spacing w:before="0" w:after="0"/>
            <w:jc w:val="left"/>
            <w:rPr>
              <w:rFonts w:ascii="Book Antiqua" w:hAnsi="Book Antiqua" w:cs="Times New Roman"/>
              <w:sz w:val="28"/>
              <w:szCs w:val="28"/>
            </w:rPr>
          </w:pPr>
        </w:p>
      </w:tc>
    </w:tr>
    <w:tr w:rsidR="00EF3C98" w:rsidRPr="001565F7" w:rsidTr="00FC7681">
      <w:trPr>
        <w:trHeight w:val="285"/>
        <w:jc w:val="center"/>
      </w:trPr>
      <w:tc>
        <w:tcPr>
          <w:tcW w:w="1400" w:type="dxa"/>
          <w:vMerge/>
        </w:tcPr>
        <w:p w:rsidR="00EF3C98" w:rsidRPr="001565F7" w:rsidRDefault="00EF3C98" w:rsidP="00FC7681">
          <w:pPr>
            <w:pStyle w:val="Header"/>
            <w:spacing w:before="0" w:after="0"/>
            <w:jc w:val="left"/>
            <w:rPr>
              <w:rFonts w:ascii="Book Antiqua" w:hAnsi="Book Antiqua"/>
              <w:noProof/>
              <w:sz w:val="28"/>
              <w:szCs w:val="28"/>
            </w:rPr>
          </w:pPr>
        </w:p>
      </w:tc>
      <w:tc>
        <w:tcPr>
          <w:tcW w:w="703" w:type="dxa"/>
        </w:tcPr>
        <w:p w:rsidR="00EF3C98" w:rsidRPr="001565F7" w:rsidRDefault="00EF3C98" w:rsidP="00FC7681">
          <w:pPr>
            <w:pStyle w:val="Header"/>
            <w:spacing w:before="0" w:after="0"/>
            <w:jc w:val="left"/>
            <w:rPr>
              <w:rFonts w:ascii="Book Antiqua" w:hAnsi="Book Antiqua" w:cs="Times New Roman"/>
              <w:sz w:val="28"/>
              <w:szCs w:val="28"/>
            </w:rPr>
          </w:pPr>
        </w:p>
      </w:tc>
      <w:tc>
        <w:tcPr>
          <w:tcW w:w="709" w:type="dxa"/>
          <w:vMerge/>
        </w:tcPr>
        <w:p w:rsidR="00EF3C98" w:rsidRPr="001565F7" w:rsidRDefault="00EF3C98" w:rsidP="00FC7681">
          <w:pPr>
            <w:pStyle w:val="Header"/>
            <w:spacing w:before="0" w:after="0"/>
            <w:jc w:val="left"/>
            <w:rPr>
              <w:rFonts w:ascii="Book Antiqua" w:hAnsi="Book Antiqua" w:cs="Times New Roman"/>
              <w:sz w:val="28"/>
              <w:szCs w:val="28"/>
            </w:rPr>
          </w:pPr>
        </w:p>
      </w:tc>
      <w:tc>
        <w:tcPr>
          <w:tcW w:w="1842" w:type="dxa"/>
          <w:vAlign w:val="bottom"/>
        </w:tcPr>
        <w:p w:rsidR="00EF3C98" w:rsidRPr="001565F7" w:rsidRDefault="00EF3C98" w:rsidP="00FC7681">
          <w:pPr>
            <w:pStyle w:val="Header"/>
            <w:spacing w:before="0" w:after="0"/>
            <w:jc w:val="left"/>
            <w:rPr>
              <w:rFonts w:ascii="Book Antiqua" w:hAnsi="Book Antiqua" w:cs="Times New Roman"/>
              <w:sz w:val="28"/>
              <w:szCs w:val="28"/>
            </w:rPr>
          </w:pPr>
          <w:proofErr w:type="spellStart"/>
          <w:r w:rsidRPr="001565F7">
            <w:rPr>
              <w:rFonts w:ascii="Book Antiqua" w:hAnsi="Book Antiqua" w:cs="Times New Roman"/>
              <w:sz w:val="28"/>
              <w:szCs w:val="28"/>
            </w:rPr>
            <w:t>ssociation</w:t>
          </w:r>
          <w:proofErr w:type="spellEnd"/>
          <w:r w:rsidRPr="001565F7">
            <w:rPr>
              <w:rFonts w:ascii="Book Antiqua" w:hAnsi="Book Antiqua" w:cs="Times New Roman"/>
              <w:sz w:val="28"/>
              <w:szCs w:val="28"/>
            </w:rPr>
            <w:t xml:space="preserve"> for</w:t>
          </w:r>
        </w:p>
      </w:tc>
      <w:tc>
        <w:tcPr>
          <w:tcW w:w="284" w:type="dxa"/>
          <w:vMerge/>
          <w:vAlign w:val="bottom"/>
        </w:tcPr>
        <w:p w:rsidR="00EF3C98" w:rsidRPr="001565F7" w:rsidRDefault="00EF3C98" w:rsidP="00FC7681">
          <w:pPr>
            <w:pStyle w:val="Header"/>
            <w:spacing w:before="0" w:after="0"/>
            <w:jc w:val="left"/>
            <w:rPr>
              <w:rFonts w:ascii="Book Antiqua" w:hAnsi="Book Antiqua" w:cs="Times New Roman"/>
              <w:sz w:val="28"/>
              <w:szCs w:val="28"/>
            </w:rPr>
          </w:pPr>
        </w:p>
      </w:tc>
      <w:tc>
        <w:tcPr>
          <w:tcW w:w="1559" w:type="dxa"/>
          <w:vAlign w:val="bottom"/>
        </w:tcPr>
        <w:p w:rsidR="00EF3C98" w:rsidRPr="001565F7" w:rsidRDefault="00EF3C98" w:rsidP="00FC7681">
          <w:pPr>
            <w:pStyle w:val="Header"/>
            <w:spacing w:before="0" w:after="0"/>
            <w:jc w:val="left"/>
            <w:rPr>
              <w:rFonts w:ascii="Book Antiqua" w:hAnsi="Book Antiqua" w:cs="Times New Roman"/>
              <w:sz w:val="28"/>
              <w:szCs w:val="28"/>
            </w:rPr>
          </w:pPr>
          <w:proofErr w:type="spellStart"/>
          <w:r w:rsidRPr="001565F7">
            <w:rPr>
              <w:rFonts w:ascii="Book Antiqua" w:hAnsi="Book Antiqua" w:cs="Times New Roman"/>
              <w:sz w:val="28"/>
              <w:szCs w:val="28"/>
            </w:rPr>
            <w:t>nformation</w:t>
          </w:r>
          <w:proofErr w:type="spellEnd"/>
        </w:p>
      </w:tc>
      <w:tc>
        <w:tcPr>
          <w:tcW w:w="425" w:type="dxa"/>
          <w:vMerge/>
          <w:vAlign w:val="bottom"/>
        </w:tcPr>
        <w:p w:rsidR="00EF3C98" w:rsidRPr="001565F7" w:rsidRDefault="00EF3C98" w:rsidP="00FC7681">
          <w:pPr>
            <w:pStyle w:val="Header"/>
            <w:spacing w:before="0" w:after="0"/>
            <w:jc w:val="left"/>
            <w:rPr>
              <w:rFonts w:ascii="Book Antiqua" w:hAnsi="Book Antiqua" w:cs="Times New Roman"/>
              <w:sz w:val="28"/>
              <w:szCs w:val="28"/>
            </w:rPr>
          </w:pPr>
        </w:p>
      </w:tc>
      <w:tc>
        <w:tcPr>
          <w:tcW w:w="1016" w:type="dxa"/>
          <w:vAlign w:val="bottom"/>
        </w:tcPr>
        <w:p w:rsidR="00EF3C98" w:rsidRPr="001565F7" w:rsidRDefault="00EF3C98" w:rsidP="00FC7681">
          <w:pPr>
            <w:pStyle w:val="Header"/>
            <w:spacing w:before="0" w:after="0"/>
            <w:jc w:val="left"/>
            <w:rPr>
              <w:rFonts w:ascii="Book Antiqua" w:hAnsi="Book Antiqua" w:cs="Times New Roman"/>
              <w:sz w:val="28"/>
              <w:szCs w:val="28"/>
            </w:rPr>
          </w:pPr>
          <w:proofErr w:type="spellStart"/>
          <w:r w:rsidRPr="001565F7">
            <w:rPr>
              <w:rFonts w:ascii="Book Antiqua" w:hAnsi="Book Antiqua" w:cs="Times New Roman"/>
              <w:sz w:val="28"/>
              <w:szCs w:val="28"/>
            </w:rPr>
            <w:t>ystems</w:t>
          </w:r>
          <w:proofErr w:type="spellEnd"/>
        </w:p>
      </w:tc>
    </w:tr>
    <w:tr w:rsidR="00EF3C98" w:rsidRPr="001565F7" w:rsidTr="00FC7681">
      <w:trPr>
        <w:trHeight w:hRule="exact" w:val="284"/>
        <w:jc w:val="center"/>
      </w:trPr>
      <w:tc>
        <w:tcPr>
          <w:tcW w:w="1400" w:type="dxa"/>
          <w:vMerge/>
        </w:tcPr>
        <w:p w:rsidR="00EF3C98" w:rsidRPr="001565F7" w:rsidRDefault="00EF3C98" w:rsidP="00FC7681">
          <w:pPr>
            <w:pStyle w:val="Header"/>
            <w:spacing w:before="0" w:after="0"/>
            <w:jc w:val="left"/>
            <w:rPr>
              <w:rFonts w:ascii="Book Antiqua" w:hAnsi="Book Antiqua"/>
              <w:noProof/>
              <w:sz w:val="28"/>
              <w:szCs w:val="28"/>
            </w:rPr>
          </w:pPr>
        </w:p>
      </w:tc>
      <w:tc>
        <w:tcPr>
          <w:tcW w:w="703" w:type="dxa"/>
        </w:tcPr>
        <w:p w:rsidR="00EF3C98" w:rsidRPr="001565F7" w:rsidRDefault="00EF3C98" w:rsidP="00FC7681">
          <w:pPr>
            <w:pStyle w:val="Header"/>
            <w:spacing w:before="0" w:after="0"/>
            <w:jc w:val="left"/>
            <w:rPr>
              <w:rFonts w:ascii="Book Antiqua" w:hAnsi="Book Antiqua" w:cs="Times New Roman"/>
              <w:sz w:val="28"/>
              <w:szCs w:val="28"/>
            </w:rPr>
          </w:pPr>
        </w:p>
      </w:tc>
      <w:tc>
        <w:tcPr>
          <w:tcW w:w="709" w:type="dxa"/>
          <w:vMerge/>
        </w:tcPr>
        <w:p w:rsidR="00EF3C98" w:rsidRPr="001565F7" w:rsidRDefault="00EF3C98" w:rsidP="00FC7681">
          <w:pPr>
            <w:pStyle w:val="Header"/>
            <w:spacing w:before="0" w:after="0"/>
            <w:jc w:val="left"/>
            <w:rPr>
              <w:rFonts w:ascii="Book Antiqua" w:hAnsi="Book Antiqua" w:cs="Times New Roman"/>
              <w:sz w:val="28"/>
              <w:szCs w:val="28"/>
            </w:rPr>
          </w:pPr>
        </w:p>
      </w:tc>
      <w:tc>
        <w:tcPr>
          <w:tcW w:w="1842" w:type="dxa"/>
          <w:vAlign w:val="bottom"/>
        </w:tcPr>
        <w:p w:rsidR="00EF3C98" w:rsidRPr="001565F7" w:rsidRDefault="00EF3C98" w:rsidP="00FC7681">
          <w:pPr>
            <w:pStyle w:val="Header"/>
            <w:spacing w:before="0" w:after="0"/>
            <w:jc w:val="left"/>
            <w:rPr>
              <w:rFonts w:ascii="Book Antiqua" w:hAnsi="Book Antiqua" w:cs="Times New Roman"/>
              <w:sz w:val="28"/>
              <w:szCs w:val="28"/>
            </w:rPr>
          </w:pPr>
        </w:p>
      </w:tc>
      <w:tc>
        <w:tcPr>
          <w:tcW w:w="284" w:type="dxa"/>
          <w:vMerge/>
        </w:tcPr>
        <w:p w:rsidR="00EF3C98" w:rsidRPr="001565F7" w:rsidRDefault="00EF3C98" w:rsidP="00FC7681">
          <w:pPr>
            <w:pStyle w:val="Header"/>
            <w:spacing w:before="0" w:after="0"/>
            <w:jc w:val="left"/>
            <w:rPr>
              <w:rFonts w:ascii="Book Antiqua" w:hAnsi="Book Antiqua" w:cs="Times New Roman"/>
              <w:sz w:val="28"/>
              <w:szCs w:val="28"/>
            </w:rPr>
          </w:pPr>
        </w:p>
      </w:tc>
      <w:tc>
        <w:tcPr>
          <w:tcW w:w="1559" w:type="dxa"/>
          <w:vAlign w:val="bottom"/>
        </w:tcPr>
        <w:p w:rsidR="00EF3C98" w:rsidRPr="001565F7" w:rsidRDefault="00EF3C98" w:rsidP="00FC7681">
          <w:pPr>
            <w:pStyle w:val="Header"/>
            <w:spacing w:before="0" w:after="0"/>
            <w:jc w:val="left"/>
            <w:rPr>
              <w:rFonts w:ascii="Book Antiqua" w:hAnsi="Book Antiqua" w:cs="Times New Roman"/>
              <w:sz w:val="28"/>
              <w:szCs w:val="28"/>
            </w:rPr>
          </w:pPr>
        </w:p>
      </w:tc>
      <w:tc>
        <w:tcPr>
          <w:tcW w:w="425" w:type="dxa"/>
          <w:vMerge/>
        </w:tcPr>
        <w:p w:rsidR="00EF3C98" w:rsidRPr="001565F7" w:rsidRDefault="00EF3C98" w:rsidP="00FC7681">
          <w:pPr>
            <w:pStyle w:val="Header"/>
            <w:spacing w:before="0" w:after="0"/>
            <w:jc w:val="left"/>
            <w:rPr>
              <w:rFonts w:ascii="Book Antiqua" w:hAnsi="Book Antiqua" w:cs="Times New Roman"/>
              <w:sz w:val="28"/>
              <w:szCs w:val="28"/>
            </w:rPr>
          </w:pPr>
        </w:p>
      </w:tc>
      <w:tc>
        <w:tcPr>
          <w:tcW w:w="1016" w:type="dxa"/>
          <w:vAlign w:val="bottom"/>
        </w:tcPr>
        <w:p w:rsidR="00EF3C98" w:rsidRPr="001565F7" w:rsidRDefault="00EF3C98" w:rsidP="00FC7681">
          <w:pPr>
            <w:pStyle w:val="Header"/>
            <w:spacing w:before="0" w:after="0"/>
            <w:jc w:val="left"/>
            <w:rPr>
              <w:rFonts w:ascii="Book Antiqua" w:hAnsi="Book Antiqua" w:cs="Times New Roman"/>
              <w:sz w:val="28"/>
              <w:szCs w:val="28"/>
            </w:rPr>
          </w:pPr>
        </w:p>
      </w:tc>
    </w:tr>
  </w:tbl>
  <w:p w:rsidR="00EF3C98" w:rsidRPr="00FC7681" w:rsidRDefault="00EF3C98" w:rsidP="00963FDB">
    <w:pPr>
      <w:pBdr>
        <w:bottom w:val="single" w:sz="18" w:space="1" w:color="00742B" w:themeColor="accent1" w:themeShade="BF"/>
      </w:pBdr>
      <w:spacing w:before="0" w:after="0"/>
      <w:rPr>
        <w:sz w:val="12"/>
      </w:rPr>
    </w:pPr>
  </w:p>
  <w:p w:rsidR="00EF3C98" w:rsidRPr="003F108E" w:rsidRDefault="00EF3C98" w:rsidP="008D2EA7">
    <w:pPr>
      <w:tabs>
        <w:tab w:val="left" w:pos="3544"/>
        <w:tab w:val="right" w:pos="9404"/>
      </w:tabs>
      <w:spacing w:before="0" w:after="0"/>
      <w:jc w:val="left"/>
      <w:rPr>
        <w:color w:val="928B81" w:themeColor="background2"/>
        <w:sz w:val="18"/>
      </w:rPr>
    </w:pPr>
    <w:r>
      <w:rPr>
        <w:bCs/>
        <w:color w:val="928B81" w:themeColor="background2"/>
        <w:sz w:val="18"/>
        <w:szCs w:val="20"/>
      </w:rPr>
      <w:t>Research Paper</w:t>
    </w:r>
    <w:r>
      <w:rPr>
        <w:bCs/>
        <w:color w:val="928B81" w:themeColor="background2"/>
        <w:sz w:val="18"/>
        <w:szCs w:val="20"/>
      </w:rPr>
      <w:tab/>
    </w:r>
    <w:r>
      <w:rPr>
        <w:bCs/>
        <w:color w:val="928B81" w:themeColor="background2"/>
        <w:sz w:val="18"/>
        <w:szCs w:val="20"/>
      </w:rPr>
      <w:tab/>
    </w:r>
    <w:r w:rsidRPr="003F108E">
      <w:rPr>
        <w:bCs/>
        <w:color w:val="928B81" w:themeColor="background2"/>
        <w:sz w:val="18"/>
        <w:szCs w:val="20"/>
      </w:rPr>
      <w:t>ISSN: 1529-3181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1400"/>
      <w:gridCol w:w="703"/>
      <w:gridCol w:w="709"/>
      <w:gridCol w:w="1842"/>
      <w:gridCol w:w="284"/>
      <w:gridCol w:w="1559"/>
      <w:gridCol w:w="425"/>
      <w:gridCol w:w="1016"/>
    </w:tblGrid>
    <w:tr w:rsidR="00EF3C98" w:rsidRPr="001565F7" w:rsidTr="00FC7681">
      <w:trPr>
        <w:trHeight w:hRule="exact" w:val="284"/>
        <w:jc w:val="center"/>
      </w:trPr>
      <w:tc>
        <w:tcPr>
          <w:tcW w:w="1400" w:type="dxa"/>
          <w:vMerge w:val="restart"/>
          <w:vAlign w:val="center"/>
        </w:tcPr>
        <w:p w:rsidR="00EF3C98" w:rsidRPr="001565F7" w:rsidRDefault="00EF3C98" w:rsidP="00D04F05">
          <w:pPr>
            <w:pStyle w:val="Header"/>
            <w:spacing w:before="0" w:after="0"/>
            <w:jc w:val="center"/>
            <w:rPr>
              <w:rFonts w:ascii="Book Antiqua" w:hAnsi="Book Antiqua" w:cs="Times New Roman"/>
              <w:sz w:val="28"/>
              <w:szCs w:val="28"/>
            </w:rPr>
          </w:pPr>
          <w:r w:rsidRPr="001565F7">
            <w:rPr>
              <w:rFonts w:ascii="Book Antiqua" w:hAnsi="Book Antiqua"/>
              <w:noProof/>
              <w:sz w:val="28"/>
              <w:szCs w:val="28"/>
            </w:rPr>
            <w:drawing>
              <wp:inline distT="0" distB="0" distL="0" distR="0">
                <wp:extent cx="718380" cy="718380"/>
                <wp:effectExtent l="0" t="0" r="0" b="0"/>
                <wp:docPr id="2" name="Picture 39">
                  <a:hlinkClick xmlns:a="http://schemas.openxmlformats.org/drawingml/2006/main" r:id="rId1" tooltip="CAIS hom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ton:Dropbox:Aalto Work:CAIS Template:AIS_LOGO.CMYK.jpg"/>
                        <pic:cNvPicPr>
                          <a:picLocks noChangeAspect="1" noChangeArrowheads="1"/>
                        </pic:cNvPicPr>
                      </pic:nvPicPr>
                      <pic:blipFill>
                        <a:blip r:embed="rId2">
                          <a:duotone>
                            <a:schemeClr val="accent1">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
                                  <a14:imgEffect>
                                    <a14:colorTemperature colorTemp="47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8380" cy="718380"/>
                        </a:xfrm>
                        <a:prstGeom prst="rect">
                          <a:avLst/>
                        </a:prstGeom>
                        <a:noFill/>
                        <a:ln>
                          <a:noFill/>
                        </a:ln>
                      </pic:spPr>
                    </pic:pic>
                  </a:graphicData>
                </a:graphic>
              </wp:inline>
            </w:drawing>
          </w:r>
        </w:p>
      </w:tc>
      <w:tc>
        <w:tcPr>
          <w:tcW w:w="703" w:type="dxa"/>
          <w:vMerge w:val="restart"/>
          <w:vAlign w:val="center"/>
        </w:tcPr>
        <w:p w:rsidR="00EF3C98" w:rsidRPr="00D04F05" w:rsidRDefault="00EF3C98" w:rsidP="00D04F05">
          <w:pPr>
            <w:pStyle w:val="Header"/>
            <w:spacing w:before="0" w:after="0"/>
            <w:jc w:val="right"/>
            <w:rPr>
              <w:rFonts w:ascii="Book Antiqua" w:hAnsi="Book Antiqua" w:cs="Times New Roman"/>
              <w:color w:val="00742B" w:themeColor="accent1" w:themeShade="BF"/>
              <w:sz w:val="84"/>
              <w:szCs w:val="84"/>
            </w:rPr>
          </w:pPr>
          <w:r w:rsidRPr="00D04F05">
            <w:rPr>
              <w:rFonts w:ascii="Book Antiqua" w:hAnsi="Book Antiqua" w:cs="Times New Roman"/>
              <w:color w:val="00742B" w:themeColor="accent1" w:themeShade="BF"/>
              <w:sz w:val="84"/>
              <w:szCs w:val="84"/>
            </w:rPr>
            <w:t>C</w:t>
          </w:r>
        </w:p>
      </w:tc>
      <w:tc>
        <w:tcPr>
          <w:tcW w:w="5835" w:type="dxa"/>
          <w:gridSpan w:val="6"/>
        </w:tcPr>
        <w:p w:rsidR="00EF3C98" w:rsidRPr="001565F7" w:rsidRDefault="00EF3C98" w:rsidP="00D04F05">
          <w:pPr>
            <w:pStyle w:val="Header"/>
            <w:spacing w:before="0" w:after="0"/>
            <w:jc w:val="left"/>
            <w:rPr>
              <w:rFonts w:ascii="Book Antiqua" w:hAnsi="Book Antiqua" w:cs="Times New Roman"/>
              <w:sz w:val="28"/>
              <w:szCs w:val="28"/>
            </w:rPr>
          </w:pPr>
        </w:p>
      </w:tc>
    </w:tr>
    <w:tr w:rsidR="00EF3C98" w:rsidRPr="001565F7" w:rsidTr="00FC7681">
      <w:trPr>
        <w:trHeight w:val="286"/>
        <w:jc w:val="center"/>
      </w:trPr>
      <w:tc>
        <w:tcPr>
          <w:tcW w:w="1400" w:type="dxa"/>
          <w:vMerge/>
        </w:tcPr>
        <w:p w:rsidR="00EF3C98" w:rsidRPr="001565F7" w:rsidRDefault="00EF3C98" w:rsidP="00D04F05">
          <w:pPr>
            <w:pStyle w:val="Header"/>
            <w:spacing w:before="0" w:after="0"/>
            <w:jc w:val="left"/>
            <w:rPr>
              <w:rFonts w:ascii="Book Antiqua" w:hAnsi="Book Antiqua"/>
              <w:noProof/>
              <w:sz w:val="28"/>
              <w:szCs w:val="28"/>
            </w:rPr>
          </w:pPr>
        </w:p>
      </w:tc>
      <w:tc>
        <w:tcPr>
          <w:tcW w:w="703" w:type="dxa"/>
          <w:vMerge/>
        </w:tcPr>
        <w:p w:rsidR="00EF3C98" w:rsidRPr="001565F7" w:rsidRDefault="00EF3C98" w:rsidP="00D04F05">
          <w:pPr>
            <w:pStyle w:val="Header"/>
            <w:spacing w:before="0" w:after="0"/>
            <w:jc w:val="left"/>
            <w:rPr>
              <w:rFonts w:ascii="Book Antiqua" w:hAnsi="Book Antiqua" w:cs="Times New Roman"/>
              <w:sz w:val="28"/>
              <w:szCs w:val="28"/>
            </w:rPr>
          </w:pPr>
        </w:p>
      </w:tc>
      <w:tc>
        <w:tcPr>
          <w:tcW w:w="5835" w:type="dxa"/>
          <w:gridSpan w:val="6"/>
          <w:vAlign w:val="bottom"/>
        </w:tcPr>
        <w:p w:rsidR="00EF3C98" w:rsidRPr="001565F7" w:rsidRDefault="00EF3C98" w:rsidP="00D04F05">
          <w:pPr>
            <w:pStyle w:val="Header"/>
            <w:spacing w:before="0" w:after="0"/>
            <w:jc w:val="left"/>
            <w:rPr>
              <w:rFonts w:ascii="Book Antiqua" w:hAnsi="Book Antiqua" w:cs="Times New Roman"/>
              <w:sz w:val="28"/>
              <w:szCs w:val="28"/>
            </w:rPr>
          </w:pPr>
          <w:proofErr w:type="spellStart"/>
          <w:r w:rsidRPr="001565F7">
            <w:rPr>
              <w:rFonts w:ascii="Book Antiqua" w:hAnsi="Book Antiqua" w:cs="Times New Roman"/>
              <w:sz w:val="28"/>
              <w:szCs w:val="28"/>
            </w:rPr>
            <w:t>ommunications</w:t>
          </w:r>
          <w:proofErr w:type="spellEnd"/>
          <w:r w:rsidRPr="001565F7">
            <w:rPr>
              <w:rFonts w:ascii="Book Antiqua" w:hAnsi="Book Antiqua" w:cs="Times New Roman"/>
              <w:sz w:val="28"/>
              <w:szCs w:val="28"/>
            </w:rPr>
            <w:t xml:space="preserve"> of the</w:t>
          </w:r>
        </w:p>
      </w:tc>
    </w:tr>
    <w:tr w:rsidR="00EF3C98" w:rsidRPr="001565F7" w:rsidTr="00045477">
      <w:trPr>
        <w:trHeight w:hRule="exact" w:val="284"/>
        <w:jc w:val="center"/>
      </w:trPr>
      <w:tc>
        <w:tcPr>
          <w:tcW w:w="1400" w:type="dxa"/>
          <w:vMerge/>
        </w:tcPr>
        <w:p w:rsidR="00EF3C98" w:rsidRPr="001565F7" w:rsidRDefault="00EF3C98" w:rsidP="00D04F05">
          <w:pPr>
            <w:pStyle w:val="Header"/>
            <w:spacing w:before="0" w:after="0"/>
            <w:jc w:val="left"/>
            <w:rPr>
              <w:rFonts w:ascii="Book Antiqua" w:hAnsi="Book Antiqua"/>
              <w:noProof/>
              <w:sz w:val="28"/>
              <w:szCs w:val="28"/>
            </w:rPr>
          </w:pPr>
        </w:p>
      </w:tc>
      <w:tc>
        <w:tcPr>
          <w:tcW w:w="703" w:type="dxa"/>
          <w:vMerge/>
        </w:tcPr>
        <w:p w:rsidR="00EF3C98" w:rsidRPr="001565F7" w:rsidRDefault="00EF3C98" w:rsidP="00D04F05">
          <w:pPr>
            <w:pStyle w:val="Header"/>
            <w:spacing w:before="0" w:after="0"/>
            <w:jc w:val="left"/>
            <w:rPr>
              <w:rFonts w:ascii="Book Antiqua" w:hAnsi="Book Antiqua" w:cs="Times New Roman"/>
              <w:sz w:val="28"/>
              <w:szCs w:val="28"/>
            </w:rPr>
          </w:pPr>
        </w:p>
      </w:tc>
      <w:tc>
        <w:tcPr>
          <w:tcW w:w="709" w:type="dxa"/>
          <w:vMerge w:val="restart"/>
          <w:vAlign w:val="center"/>
        </w:tcPr>
        <w:p w:rsidR="00EF3C98" w:rsidRPr="001565F7" w:rsidRDefault="00EF3C98" w:rsidP="00D04F05">
          <w:pPr>
            <w:pStyle w:val="Header"/>
            <w:spacing w:before="0" w:after="0"/>
            <w:jc w:val="right"/>
            <w:rPr>
              <w:rFonts w:ascii="Book Antiqua" w:hAnsi="Book Antiqua" w:cs="Times New Roman"/>
              <w:bCs/>
              <w:sz w:val="72"/>
              <w:szCs w:val="72"/>
            </w:rPr>
          </w:pPr>
          <w:r w:rsidRPr="001565F7">
            <w:rPr>
              <w:rFonts w:ascii="Book Antiqua" w:hAnsi="Book Antiqua" w:cs="Times New Roman"/>
              <w:bCs/>
              <w:sz w:val="72"/>
              <w:szCs w:val="72"/>
            </w:rPr>
            <w:t>A</w:t>
          </w:r>
        </w:p>
      </w:tc>
      <w:tc>
        <w:tcPr>
          <w:tcW w:w="1842" w:type="dxa"/>
          <w:vAlign w:val="bottom"/>
        </w:tcPr>
        <w:p w:rsidR="00EF3C98" w:rsidRPr="001565F7" w:rsidRDefault="00EF3C98" w:rsidP="00D04F05">
          <w:pPr>
            <w:pStyle w:val="Header"/>
            <w:spacing w:before="0" w:after="0"/>
            <w:jc w:val="left"/>
            <w:rPr>
              <w:rFonts w:ascii="Book Antiqua" w:hAnsi="Book Antiqua" w:cs="Times New Roman"/>
              <w:sz w:val="28"/>
              <w:szCs w:val="28"/>
            </w:rPr>
          </w:pPr>
        </w:p>
      </w:tc>
      <w:tc>
        <w:tcPr>
          <w:tcW w:w="284" w:type="dxa"/>
          <w:vMerge w:val="restart"/>
          <w:vAlign w:val="center"/>
        </w:tcPr>
        <w:p w:rsidR="00EF3C98" w:rsidRPr="001565F7" w:rsidRDefault="00EF3C98" w:rsidP="00D04F05">
          <w:pPr>
            <w:pStyle w:val="Header"/>
            <w:spacing w:before="0" w:after="0"/>
            <w:jc w:val="right"/>
            <w:rPr>
              <w:rFonts w:ascii="Book Antiqua" w:hAnsi="Book Antiqua" w:cs="Times New Roman"/>
              <w:sz w:val="72"/>
              <w:szCs w:val="72"/>
            </w:rPr>
          </w:pPr>
          <w:r w:rsidRPr="001565F7">
            <w:rPr>
              <w:rFonts w:ascii="Book Antiqua" w:hAnsi="Book Antiqua" w:cs="Times New Roman"/>
              <w:sz w:val="72"/>
              <w:szCs w:val="72"/>
            </w:rPr>
            <w:t>I</w:t>
          </w:r>
        </w:p>
      </w:tc>
      <w:tc>
        <w:tcPr>
          <w:tcW w:w="1559" w:type="dxa"/>
          <w:vAlign w:val="bottom"/>
        </w:tcPr>
        <w:p w:rsidR="00EF3C98" w:rsidRPr="001565F7" w:rsidRDefault="00EF3C98" w:rsidP="00D04F05">
          <w:pPr>
            <w:pStyle w:val="Header"/>
            <w:spacing w:before="0" w:after="0"/>
            <w:jc w:val="left"/>
            <w:rPr>
              <w:rFonts w:ascii="Book Antiqua" w:hAnsi="Book Antiqua" w:cs="Times New Roman"/>
              <w:sz w:val="28"/>
              <w:szCs w:val="28"/>
            </w:rPr>
          </w:pPr>
        </w:p>
      </w:tc>
      <w:tc>
        <w:tcPr>
          <w:tcW w:w="425" w:type="dxa"/>
          <w:vMerge w:val="restart"/>
          <w:vAlign w:val="center"/>
        </w:tcPr>
        <w:p w:rsidR="00EF3C98" w:rsidRPr="001565F7" w:rsidRDefault="00EF3C98" w:rsidP="00D04F05">
          <w:pPr>
            <w:pStyle w:val="Header"/>
            <w:spacing w:before="0" w:after="0"/>
            <w:jc w:val="right"/>
            <w:rPr>
              <w:rFonts w:ascii="Book Antiqua" w:hAnsi="Book Antiqua" w:cs="Times New Roman"/>
              <w:sz w:val="72"/>
              <w:szCs w:val="72"/>
            </w:rPr>
          </w:pPr>
          <w:r w:rsidRPr="001565F7">
            <w:rPr>
              <w:rFonts w:ascii="Book Antiqua" w:hAnsi="Book Antiqua" w:cs="Times New Roman"/>
              <w:sz w:val="72"/>
              <w:szCs w:val="72"/>
            </w:rPr>
            <w:t>S</w:t>
          </w:r>
        </w:p>
      </w:tc>
      <w:tc>
        <w:tcPr>
          <w:tcW w:w="1016" w:type="dxa"/>
          <w:vAlign w:val="bottom"/>
        </w:tcPr>
        <w:p w:rsidR="00EF3C98" w:rsidRPr="001565F7" w:rsidRDefault="00EF3C98" w:rsidP="00D04F05">
          <w:pPr>
            <w:pStyle w:val="Header"/>
            <w:spacing w:before="0" w:after="0"/>
            <w:jc w:val="left"/>
            <w:rPr>
              <w:rFonts w:ascii="Book Antiqua" w:hAnsi="Book Antiqua" w:cs="Times New Roman"/>
              <w:sz w:val="28"/>
              <w:szCs w:val="28"/>
            </w:rPr>
          </w:pPr>
        </w:p>
      </w:tc>
    </w:tr>
    <w:tr w:rsidR="00EF3C98" w:rsidRPr="001565F7" w:rsidTr="00045477">
      <w:trPr>
        <w:trHeight w:val="285"/>
        <w:jc w:val="center"/>
      </w:trPr>
      <w:tc>
        <w:tcPr>
          <w:tcW w:w="1400" w:type="dxa"/>
          <w:vMerge/>
        </w:tcPr>
        <w:p w:rsidR="00EF3C98" w:rsidRPr="001565F7" w:rsidRDefault="00EF3C98" w:rsidP="00D04F05">
          <w:pPr>
            <w:pStyle w:val="Header"/>
            <w:spacing w:before="0" w:after="0"/>
            <w:jc w:val="left"/>
            <w:rPr>
              <w:rFonts w:ascii="Book Antiqua" w:hAnsi="Book Antiqua"/>
              <w:noProof/>
              <w:sz w:val="28"/>
              <w:szCs w:val="28"/>
            </w:rPr>
          </w:pPr>
        </w:p>
      </w:tc>
      <w:tc>
        <w:tcPr>
          <w:tcW w:w="703" w:type="dxa"/>
        </w:tcPr>
        <w:p w:rsidR="00EF3C98" w:rsidRPr="001565F7" w:rsidRDefault="00EF3C98" w:rsidP="00D04F05">
          <w:pPr>
            <w:pStyle w:val="Header"/>
            <w:spacing w:before="0" w:after="0"/>
            <w:jc w:val="left"/>
            <w:rPr>
              <w:rFonts w:ascii="Book Antiqua" w:hAnsi="Book Antiqua" w:cs="Times New Roman"/>
              <w:sz w:val="28"/>
              <w:szCs w:val="28"/>
            </w:rPr>
          </w:pPr>
        </w:p>
      </w:tc>
      <w:tc>
        <w:tcPr>
          <w:tcW w:w="709" w:type="dxa"/>
          <w:vMerge/>
        </w:tcPr>
        <w:p w:rsidR="00EF3C98" w:rsidRPr="001565F7" w:rsidRDefault="00EF3C98" w:rsidP="00D04F05">
          <w:pPr>
            <w:pStyle w:val="Header"/>
            <w:spacing w:before="0" w:after="0"/>
            <w:jc w:val="left"/>
            <w:rPr>
              <w:rFonts w:ascii="Book Antiqua" w:hAnsi="Book Antiqua" w:cs="Times New Roman"/>
              <w:sz w:val="28"/>
              <w:szCs w:val="28"/>
            </w:rPr>
          </w:pPr>
        </w:p>
      </w:tc>
      <w:tc>
        <w:tcPr>
          <w:tcW w:w="1842" w:type="dxa"/>
          <w:vAlign w:val="bottom"/>
        </w:tcPr>
        <w:p w:rsidR="00EF3C98" w:rsidRPr="001565F7" w:rsidRDefault="00EF3C98" w:rsidP="00D04F05">
          <w:pPr>
            <w:pStyle w:val="Header"/>
            <w:spacing w:before="0" w:after="0"/>
            <w:jc w:val="left"/>
            <w:rPr>
              <w:rFonts w:ascii="Book Antiqua" w:hAnsi="Book Antiqua" w:cs="Times New Roman"/>
              <w:sz w:val="28"/>
              <w:szCs w:val="28"/>
            </w:rPr>
          </w:pPr>
          <w:proofErr w:type="spellStart"/>
          <w:r w:rsidRPr="001565F7">
            <w:rPr>
              <w:rFonts w:ascii="Book Antiqua" w:hAnsi="Book Antiqua" w:cs="Times New Roman"/>
              <w:sz w:val="28"/>
              <w:szCs w:val="28"/>
            </w:rPr>
            <w:t>ssociation</w:t>
          </w:r>
          <w:proofErr w:type="spellEnd"/>
          <w:r w:rsidRPr="001565F7">
            <w:rPr>
              <w:rFonts w:ascii="Book Antiqua" w:hAnsi="Book Antiqua" w:cs="Times New Roman"/>
              <w:sz w:val="28"/>
              <w:szCs w:val="28"/>
            </w:rPr>
            <w:t xml:space="preserve"> for</w:t>
          </w:r>
        </w:p>
      </w:tc>
      <w:tc>
        <w:tcPr>
          <w:tcW w:w="284" w:type="dxa"/>
          <w:vMerge/>
          <w:vAlign w:val="bottom"/>
        </w:tcPr>
        <w:p w:rsidR="00EF3C98" w:rsidRPr="001565F7" w:rsidRDefault="00EF3C98" w:rsidP="00D04F05">
          <w:pPr>
            <w:pStyle w:val="Header"/>
            <w:spacing w:before="0" w:after="0"/>
            <w:jc w:val="left"/>
            <w:rPr>
              <w:rFonts w:ascii="Book Antiqua" w:hAnsi="Book Antiqua" w:cs="Times New Roman"/>
              <w:sz w:val="28"/>
              <w:szCs w:val="28"/>
            </w:rPr>
          </w:pPr>
        </w:p>
      </w:tc>
      <w:tc>
        <w:tcPr>
          <w:tcW w:w="1559" w:type="dxa"/>
          <w:vAlign w:val="bottom"/>
        </w:tcPr>
        <w:p w:rsidR="00EF3C98" w:rsidRPr="001565F7" w:rsidRDefault="00EF3C98" w:rsidP="00D04F05">
          <w:pPr>
            <w:pStyle w:val="Header"/>
            <w:spacing w:before="0" w:after="0"/>
            <w:jc w:val="left"/>
            <w:rPr>
              <w:rFonts w:ascii="Book Antiqua" w:hAnsi="Book Antiqua" w:cs="Times New Roman"/>
              <w:sz w:val="28"/>
              <w:szCs w:val="28"/>
            </w:rPr>
          </w:pPr>
          <w:proofErr w:type="spellStart"/>
          <w:r w:rsidRPr="001565F7">
            <w:rPr>
              <w:rFonts w:ascii="Book Antiqua" w:hAnsi="Book Antiqua" w:cs="Times New Roman"/>
              <w:sz w:val="28"/>
              <w:szCs w:val="28"/>
            </w:rPr>
            <w:t>nformation</w:t>
          </w:r>
          <w:proofErr w:type="spellEnd"/>
        </w:p>
      </w:tc>
      <w:tc>
        <w:tcPr>
          <w:tcW w:w="425" w:type="dxa"/>
          <w:vMerge/>
          <w:vAlign w:val="bottom"/>
        </w:tcPr>
        <w:p w:rsidR="00EF3C98" w:rsidRPr="001565F7" w:rsidRDefault="00EF3C98" w:rsidP="00D04F05">
          <w:pPr>
            <w:pStyle w:val="Header"/>
            <w:spacing w:before="0" w:after="0"/>
            <w:jc w:val="left"/>
            <w:rPr>
              <w:rFonts w:ascii="Book Antiqua" w:hAnsi="Book Antiqua" w:cs="Times New Roman"/>
              <w:sz w:val="28"/>
              <w:szCs w:val="28"/>
            </w:rPr>
          </w:pPr>
        </w:p>
      </w:tc>
      <w:tc>
        <w:tcPr>
          <w:tcW w:w="1016" w:type="dxa"/>
          <w:vAlign w:val="bottom"/>
        </w:tcPr>
        <w:p w:rsidR="00EF3C98" w:rsidRPr="001565F7" w:rsidRDefault="00EF3C98" w:rsidP="00D04F05">
          <w:pPr>
            <w:pStyle w:val="Header"/>
            <w:spacing w:before="0" w:after="0"/>
            <w:jc w:val="left"/>
            <w:rPr>
              <w:rFonts w:ascii="Book Antiqua" w:hAnsi="Book Antiqua" w:cs="Times New Roman"/>
              <w:sz w:val="28"/>
              <w:szCs w:val="28"/>
            </w:rPr>
          </w:pPr>
          <w:proofErr w:type="spellStart"/>
          <w:r w:rsidRPr="001565F7">
            <w:rPr>
              <w:rFonts w:ascii="Book Antiqua" w:hAnsi="Book Antiqua" w:cs="Times New Roman"/>
              <w:sz w:val="28"/>
              <w:szCs w:val="28"/>
            </w:rPr>
            <w:t>ystems</w:t>
          </w:r>
          <w:proofErr w:type="spellEnd"/>
        </w:p>
      </w:tc>
    </w:tr>
    <w:tr w:rsidR="00EF3C98" w:rsidRPr="001565F7" w:rsidTr="00045477">
      <w:trPr>
        <w:trHeight w:hRule="exact" w:val="284"/>
        <w:jc w:val="center"/>
      </w:trPr>
      <w:tc>
        <w:tcPr>
          <w:tcW w:w="1400" w:type="dxa"/>
          <w:vMerge/>
        </w:tcPr>
        <w:p w:rsidR="00EF3C98" w:rsidRPr="001565F7" w:rsidRDefault="00EF3C98" w:rsidP="00D04F05">
          <w:pPr>
            <w:pStyle w:val="Header"/>
            <w:spacing w:before="0" w:after="0"/>
            <w:jc w:val="left"/>
            <w:rPr>
              <w:rFonts w:ascii="Book Antiqua" w:hAnsi="Book Antiqua"/>
              <w:noProof/>
              <w:sz w:val="28"/>
              <w:szCs w:val="28"/>
            </w:rPr>
          </w:pPr>
        </w:p>
      </w:tc>
      <w:tc>
        <w:tcPr>
          <w:tcW w:w="703" w:type="dxa"/>
        </w:tcPr>
        <w:p w:rsidR="00EF3C98" w:rsidRPr="001565F7" w:rsidRDefault="00EF3C98" w:rsidP="00D04F05">
          <w:pPr>
            <w:pStyle w:val="Header"/>
            <w:spacing w:before="0" w:after="0"/>
            <w:jc w:val="left"/>
            <w:rPr>
              <w:rFonts w:ascii="Book Antiqua" w:hAnsi="Book Antiqua" w:cs="Times New Roman"/>
              <w:sz w:val="28"/>
              <w:szCs w:val="28"/>
            </w:rPr>
          </w:pPr>
        </w:p>
      </w:tc>
      <w:tc>
        <w:tcPr>
          <w:tcW w:w="709" w:type="dxa"/>
          <w:vMerge/>
        </w:tcPr>
        <w:p w:rsidR="00EF3C98" w:rsidRPr="001565F7" w:rsidRDefault="00EF3C98" w:rsidP="00D04F05">
          <w:pPr>
            <w:pStyle w:val="Header"/>
            <w:spacing w:before="0" w:after="0"/>
            <w:jc w:val="left"/>
            <w:rPr>
              <w:rFonts w:ascii="Book Antiqua" w:hAnsi="Book Antiqua" w:cs="Times New Roman"/>
              <w:sz w:val="28"/>
              <w:szCs w:val="28"/>
            </w:rPr>
          </w:pPr>
        </w:p>
      </w:tc>
      <w:tc>
        <w:tcPr>
          <w:tcW w:w="1842" w:type="dxa"/>
          <w:vAlign w:val="bottom"/>
        </w:tcPr>
        <w:p w:rsidR="00EF3C98" w:rsidRPr="001565F7" w:rsidRDefault="00EF3C98" w:rsidP="00D04F05">
          <w:pPr>
            <w:pStyle w:val="Header"/>
            <w:spacing w:before="0" w:after="0"/>
            <w:jc w:val="left"/>
            <w:rPr>
              <w:rFonts w:ascii="Book Antiqua" w:hAnsi="Book Antiqua" w:cs="Times New Roman"/>
              <w:sz w:val="28"/>
              <w:szCs w:val="28"/>
            </w:rPr>
          </w:pPr>
        </w:p>
      </w:tc>
      <w:tc>
        <w:tcPr>
          <w:tcW w:w="284" w:type="dxa"/>
          <w:vMerge/>
        </w:tcPr>
        <w:p w:rsidR="00EF3C98" w:rsidRPr="001565F7" w:rsidRDefault="00EF3C98" w:rsidP="00D04F05">
          <w:pPr>
            <w:pStyle w:val="Header"/>
            <w:spacing w:before="0" w:after="0"/>
            <w:jc w:val="left"/>
            <w:rPr>
              <w:rFonts w:ascii="Book Antiqua" w:hAnsi="Book Antiqua" w:cs="Times New Roman"/>
              <w:sz w:val="28"/>
              <w:szCs w:val="28"/>
            </w:rPr>
          </w:pPr>
        </w:p>
      </w:tc>
      <w:tc>
        <w:tcPr>
          <w:tcW w:w="1559" w:type="dxa"/>
          <w:vAlign w:val="bottom"/>
        </w:tcPr>
        <w:p w:rsidR="00EF3C98" w:rsidRPr="001565F7" w:rsidRDefault="00EF3C98" w:rsidP="00D04F05">
          <w:pPr>
            <w:pStyle w:val="Header"/>
            <w:spacing w:before="0" w:after="0"/>
            <w:jc w:val="left"/>
            <w:rPr>
              <w:rFonts w:ascii="Book Antiqua" w:hAnsi="Book Antiqua" w:cs="Times New Roman"/>
              <w:sz w:val="28"/>
              <w:szCs w:val="28"/>
            </w:rPr>
          </w:pPr>
        </w:p>
      </w:tc>
      <w:tc>
        <w:tcPr>
          <w:tcW w:w="425" w:type="dxa"/>
          <w:vMerge/>
        </w:tcPr>
        <w:p w:rsidR="00EF3C98" w:rsidRPr="001565F7" w:rsidRDefault="00EF3C98" w:rsidP="00D04F05">
          <w:pPr>
            <w:pStyle w:val="Header"/>
            <w:spacing w:before="0" w:after="0"/>
            <w:jc w:val="left"/>
            <w:rPr>
              <w:rFonts w:ascii="Book Antiqua" w:hAnsi="Book Antiqua" w:cs="Times New Roman"/>
              <w:sz w:val="28"/>
              <w:szCs w:val="28"/>
            </w:rPr>
          </w:pPr>
        </w:p>
      </w:tc>
      <w:tc>
        <w:tcPr>
          <w:tcW w:w="1016" w:type="dxa"/>
          <w:vAlign w:val="bottom"/>
        </w:tcPr>
        <w:p w:rsidR="00EF3C98" w:rsidRPr="001565F7" w:rsidRDefault="00EF3C98" w:rsidP="00D04F05">
          <w:pPr>
            <w:pStyle w:val="Header"/>
            <w:spacing w:before="0" w:after="0"/>
            <w:jc w:val="left"/>
            <w:rPr>
              <w:rFonts w:ascii="Book Antiqua" w:hAnsi="Book Antiqua" w:cs="Times New Roman"/>
              <w:sz w:val="28"/>
              <w:szCs w:val="28"/>
            </w:rPr>
          </w:pPr>
        </w:p>
      </w:tc>
    </w:tr>
  </w:tbl>
  <w:p w:rsidR="00EF3C98" w:rsidRPr="00420FA5" w:rsidRDefault="00EF3C98" w:rsidP="00FD1D69">
    <w:pPr>
      <w:pBdr>
        <w:bottom w:val="single" w:sz="18" w:space="1" w:color="00742B" w:themeColor="accent1" w:themeShade="BF"/>
      </w:pBdr>
      <w:spacing w:before="0" w:after="0"/>
      <w:rPr>
        <w:sz w:val="12"/>
      </w:rPr>
    </w:pPr>
  </w:p>
  <w:p w:rsidR="00EF3C98" w:rsidRPr="004A6A64" w:rsidRDefault="00EF3C98" w:rsidP="004C4592">
    <w:pPr>
      <w:tabs>
        <w:tab w:val="left" w:pos="3544"/>
        <w:tab w:val="right" w:pos="9404"/>
      </w:tabs>
      <w:spacing w:before="0" w:after="0"/>
      <w:jc w:val="left"/>
      <w:rPr>
        <w:color w:val="928B81" w:themeColor="background2"/>
        <w:sz w:val="18"/>
      </w:rPr>
    </w:pPr>
    <w:r>
      <w:rPr>
        <w:bCs/>
        <w:color w:val="928B81" w:themeColor="background2"/>
        <w:sz w:val="18"/>
        <w:szCs w:val="20"/>
      </w:rPr>
      <w:t>Research Article</w:t>
    </w:r>
    <w:r>
      <w:rPr>
        <w:bCs/>
        <w:color w:val="928B81" w:themeColor="background2"/>
        <w:sz w:val="18"/>
        <w:szCs w:val="20"/>
      </w:rPr>
      <w:tab/>
    </w:r>
    <w:proofErr w:type="spellStart"/>
    <w:r>
      <w:rPr>
        <w:bCs/>
        <w:color w:val="928B81" w:themeColor="background2"/>
        <w:sz w:val="18"/>
        <w:szCs w:val="20"/>
      </w:rPr>
      <w:t>DOI</w:t>
    </w:r>
    <w:proofErr w:type="spellEnd"/>
    <w:r>
      <w:rPr>
        <w:bCs/>
        <w:color w:val="928B81" w:themeColor="background2"/>
        <w:sz w:val="18"/>
        <w:szCs w:val="20"/>
      </w:rPr>
      <w:t xml:space="preserve">: </w:t>
    </w:r>
    <w:bookmarkStart w:id="3" w:name="doi"/>
    <w:r>
      <w:rPr>
        <w:bCs/>
        <w:color w:val="928B81" w:themeColor="background2"/>
        <w:sz w:val="18"/>
        <w:szCs w:val="20"/>
      </w:rPr>
      <w:t>XXX</w:t>
    </w:r>
    <w:bookmarkEnd w:id="3"/>
    <w:r>
      <w:rPr>
        <w:bCs/>
        <w:color w:val="928B81" w:themeColor="background2"/>
        <w:sz w:val="18"/>
        <w:szCs w:val="20"/>
      </w:rPr>
      <w:tab/>
    </w:r>
    <w:r w:rsidRPr="005B4242">
      <w:rPr>
        <w:bCs/>
        <w:color w:val="928B81" w:themeColor="background2"/>
        <w:sz w:val="18"/>
        <w:szCs w:val="20"/>
      </w:rPr>
      <w:t>ISSN: 1529-3181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8" w:space="0" w:color="808080" w:themeColor="background1" w:themeShade="80"/>
        <w:insideH w:val="single" w:sz="8" w:space="0" w:color="808080" w:themeColor="background1" w:themeShade="80"/>
      </w:tblBorders>
      <w:tblCellMar>
        <w:left w:w="0" w:type="dxa"/>
        <w:right w:w="0" w:type="dxa"/>
      </w:tblCellMar>
      <w:tblLook w:val="04A0"/>
    </w:tblPr>
    <w:tblGrid>
      <w:gridCol w:w="8844"/>
      <w:gridCol w:w="560"/>
    </w:tblGrid>
    <w:tr w:rsidR="007625A7" w:rsidRPr="00896A2C" w:rsidTr="00BB0C44">
      <w:tc>
        <w:tcPr>
          <w:tcW w:w="4702" w:type="pct"/>
          <w:noWrap/>
          <w:vAlign w:val="bottom"/>
        </w:tcPr>
        <w:p w:rsidR="007625A7" w:rsidRPr="00896A2C" w:rsidRDefault="00951212" w:rsidP="007625A7">
          <w:pPr>
            <w:spacing w:before="0" w:after="60"/>
            <w:jc w:val="left"/>
            <w:rPr>
              <w:rFonts w:eastAsia="Cambria" w:cs="Arial"/>
              <w:color w:val="808080" w:themeColor="background1" w:themeShade="80"/>
              <w:sz w:val="18"/>
              <w:szCs w:val="18"/>
            </w:rPr>
          </w:pPr>
          <w:r w:rsidRPr="009E2C18">
            <w:rPr>
              <w:noProof/>
            </w:rPr>
            <w:pict>
              <v:group id="_x0000_s4868" style="position:absolute;margin-left:-70.05pt;margin-top:-19.45pt;width:16.9pt;height:841.85pt;z-index:251665408;mso-position-horizontal-relative:page;mso-position-vertical-relative:page;mso-width-relative:margin;mso-height-relative:margin" coordsize="2159,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">
                <o:lock v:ext="edit" aspectratio="t"/>
                <v:group id="Group 289" o:spid="_x0000_s4869" style="position:absolute;width:2159;height:69119" coordsize="1435,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o:lock v:ext="edit" aspectratio="t"/>
                  <v:group id="Group 290" o:spid="_x0000_s4870" style="position:absolute;width:1435;height:22961"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group id="Group 291" o:spid="_x0000_s4871"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group id="Group 292" o:spid="_x0000_s4872"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group id="Group 293" o:spid="_x0000_s4873"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group id="Group 294" o:spid="_x0000_s4874"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rect id="Rectangle 295" o:spid="_x0000_s4875"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" fillcolor="#00742b [2404]" stroked="f">
                              <o:lock v:ext="edit" aspectratio="t"/>
                            </v:rect>
                            <v:rect id="Rectangle 296" o:spid="_x0000_s4876"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" fillcolor="#a5a5a5 [2092]" stroked="f">
                              <o:lock v:ext="edit" aspectratio="t"/>
                            </v:rect>
                          </v:group>
                          <v:group id="Group 297" o:spid="_x0000_s487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rect id="Rectangle 298" o:spid="_x0000_s4878"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" fillcolor="#00742b [2404]" stroked="f">
                              <o:lock v:ext="edit" aspectratio="t"/>
                            </v:rect>
                            <v:rect id="Rectangle 299" o:spid="_x0000_s4879"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" fillcolor="#a5a5a5 [2092]" stroked="f">
                              <o:lock v:ext="edit" aspectratio="t"/>
                            </v:rect>
                          </v:group>
                        </v:group>
                        <v:group id="Group 300" o:spid="_x0000_s4880"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group id="Group 301" o:spid="_x0000_s488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rect id="Rectangle 302" o:spid="_x0000_s4882"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" fillcolor="#00742b [2404]" stroked="f">
                              <o:lock v:ext="edit" aspectratio="t"/>
                            </v:rect>
                            <v:rect id="Rectangle 303" o:spid="_x0000_s4883"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" fillcolor="#a5a5a5 [2092]" stroked="f">
                              <o:lock v:ext="edit" aspectratio="t"/>
                            </v:rect>
                          </v:group>
                          <v:group id="Group 304" o:spid="_x0000_s488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rect id="Rectangle 305" o:spid="_x0000_s4885"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" fillcolor="#00742b [2404]" stroked="f">
                              <o:lock v:ext="edit" aspectratio="t"/>
                            </v:rect>
                            <v:rect id="Rectangle 306" o:spid="_x0000_s4886"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" fillcolor="#a5a5a5 [2092]" stroked="f">
                              <o:lock v:ext="edit" aspectratio="t"/>
                            </v:rect>
                          </v:group>
                        </v:group>
                      </v:group>
                      <v:group id="Group 307" o:spid="_x0000_s4887"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group id="Group 308" o:spid="_x0000_s4888"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group id="Group 309" o:spid="_x0000_s4889"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rect id="Rectangle 310" o:spid="_x0000_s4890"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" fillcolor="#00742b [2404]" stroked="f">
                              <o:lock v:ext="edit" aspectratio="t"/>
                            </v:rect>
                            <v:rect id="Rectangle 311" o:spid="_x0000_s4891"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" fillcolor="#a5a5a5 [2092]" stroked="f">
                              <o:lock v:ext="edit" aspectratio="t"/>
                            </v:rect>
                          </v:group>
                          <v:group id="Group 312" o:spid="_x0000_s489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rect id="Rectangle 313" o:spid="_x0000_s4893"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" fillcolor="#00742b [2404]" stroked="f">
                              <o:lock v:ext="edit" aspectratio="t"/>
                            </v:rect>
                            <v:rect id="Rectangle 314" o:spid="_x0000_s4894"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" fillcolor="#a5a5a5 [2092]" stroked="f">
                              <o:lock v:ext="edit" aspectratio="t"/>
                            </v:rect>
                          </v:group>
                        </v:group>
                        <v:group id="Group 315" o:spid="_x0000_s4895"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group id="Group 316" o:spid="_x0000_s489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rect id="Rectangle 317" o:spid="_x0000_s4897"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" fillcolor="#00742b [2404]" stroked="f">
                              <o:lock v:ext="edit" aspectratio="t"/>
                            </v:rect>
                            <v:rect id="Rectangle 318" o:spid="_x0000_s4898"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" fillcolor="#a5a5a5 [2092]" stroked="f">
                              <o:lock v:ext="edit" aspectratio="t"/>
                            </v:rect>
                          </v:group>
                          <v:group id="Group 319" o:spid="_x0000_s489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rect id="Rectangle 320" o:spid="_x0000_s4900"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" fillcolor="#00742b [2404]" stroked="f">
                              <o:lock v:ext="edit" aspectratio="t"/>
                            </v:rect>
                            <v:rect id="Rectangle 321" o:spid="_x0000_s4901"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" fillcolor="#a5a5a5 [2092]" stroked="f">
                              <o:lock v:ext="edit" aspectratio="t"/>
                            </v:rect>
                          </v:group>
                        </v:group>
                      </v:group>
                    </v:group>
                    <v:group id="Group 322" o:spid="_x0000_s4902"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group id="Group 323" o:spid="_x0000_s4903"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group id="Group 324" o:spid="_x0000_s4904"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group id="Group 325" o:spid="_x0000_s490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rect id="Rectangle 326" o:spid="_x0000_s4906"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" fillcolor="#00742b [2404]" stroked="f">
                              <o:lock v:ext="edit" aspectratio="t"/>
                            </v:rect>
                            <v:rect id="Rectangle 327" o:spid="_x0000_s4907"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" fillcolor="#a5a5a5 [2092]" stroked="f">
                              <o:lock v:ext="edit" aspectratio="t"/>
                            </v:rect>
                          </v:group>
                          <v:group id="Group 328" o:spid="_x0000_s490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rect id="Rectangle 329" o:spid="_x0000_s4909"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" fillcolor="#00742b [2404]" stroked="f">
                              <o:lock v:ext="edit" aspectratio="t"/>
                            </v:rect>
                            <v:rect id="Rectangle 330" o:spid="_x0000_s4910"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" fillcolor="#a5a5a5 [2092]" stroked="f">
                              <o:lock v:ext="edit" aspectratio="t"/>
                            </v:rect>
                          </v:group>
                        </v:group>
                        <v:group id="Group 331" o:spid="_x0000_s4911"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group id="Group 332" o:spid="_x0000_s491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rect id="Rectangle 333" o:spid="_x0000_s4913"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" fillcolor="#00742b [2404]" stroked="f">
                              <o:lock v:ext="edit" aspectratio="t"/>
                            </v:rect>
                            <v:rect id="Rectangle 334" o:spid="_x0000_s4914"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" fillcolor="#a5a5a5 [2092]" stroked="f">
                              <o:lock v:ext="edit" aspectratio="t"/>
                            </v:rect>
                          </v:group>
                          <v:group id="Group 335" o:spid="_x0000_s491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rect id="Rectangle 336" o:spid="_x0000_s4916"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" fillcolor="#00742b [2404]" stroked="f">
                              <o:lock v:ext="edit" aspectratio="t"/>
                            </v:rect>
                            <v:rect id="Rectangle 337" o:spid="_x0000_s4917"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" fillcolor="#a5a5a5 [2092]" stroked="f">
                              <o:lock v:ext="edit" aspectratio="t"/>
                            </v:rect>
                          </v:group>
                        </v:group>
                      </v:group>
                      <v:group id="Group 338" o:spid="_x0000_s4918"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group id="Group 339" o:spid="_x0000_s4919"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group id="Group 340" o:spid="_x0000_s492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rect id="Rectangle 341" o:spid="_x0000_s4921"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" fillcolor="#00742b [2404]" stroked="f">
                              <o:lock v:ext="edit" aspectratio="t"/>
                            </v:rect>
                            <v:rect id="Rectangle 342" o:spid="_x0000_s4922"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" fillcolor="#a5a5a5 [2092]" stroked="f">
                              <o:lock v:ext="edit" aspectratio="t"/>
                            </v:rect>
                          </v:group>
                          <v:group id="Group 343" o:spid="_x0000_s492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rect id="Rectangle 344" o:spid="_x0000_s4924"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" fillcolor="#00742b [2404]" stroked="f">
                              <o:lock v:ext="edit" aspectratio="t"/>
                            </v:rect>
                            <v:rect id="Rectangle 345" o:spid="_x0000_s4925"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" fillcolor="#a5a5a5 [2092]" stroked="f">
                              <o:lock v:ext="edit" aspectratio="t"/>
                            </v:rect>
                          </v:group>
                        </v:group>
                        <v:group id="Group 346" o:spid="_x0000_s4926"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group id="Group 347" o:spid="_x0000_s492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rect id="Rectangle 348" o:spid="_x0000_s4928"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" fillcolor="#00742b [2404]" stroked="f">
                              <o:lock v:ext="edit" aspectratio="t"/>
                            </v:rect>
                            <v:rect id="Rectangle 349" o:spid="_x0000_s4929"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" fillcolor="#a5a5a5 [2092]" stroked="f">
                              <o:lock v:ext="edit" aspectratio="t"/>
                            </v:rect>
                          </v:group>
                          <v:group id="Group 350" o:spid="_x0000_s493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rect id="Rectangle 351" o:spid="_x0000_s4931"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" fillcolor="#00742b [2404]" stroked="f">
                              <o:lock v:ext="edit" aspectratio="t"/>
                            </v:rect>
                            <v:rect id="Rectangle 352" o:spid="_x0000_s4932"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" fillcolor="#a5a5a5 [2092]" stroked="f">
                              <o:lock v:ext="edit" aspectratio="t"/>
                            </v:rect>
                          </v:group>
                        </v:group>
                      </v:group>
                    </v:group>
                  </v:group>
                  <v:group id="Group 353" o:spid="_x0000_s4933" style="position:absolute;top:22961;width:1435;height:22962"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group id="Group 354" o:spid="_x0000_s4934"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group id="Group 355" o:spid="_x0000_s4935"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group id="Group 356" o:spid="_x0000_s4936"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group id="Group 357" o:spid="_x0000_s493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rect id="Rectangle 358" o:spid="_x0000_s4938"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" fillcolor="#00742b [2404]" stroked="f">
                              <o:lock v:ext="edit" aspectratio="t"/>
                            </v:rect>
                            <v:rect id="Rectangle 359" o:spid="_x0000_s4939"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" fillcolor="#a5a5a5 [2092]" stroked="f">
                              <o:lock v:ext="edit" aspectratio="t"/>
                            </v:rect>
                          </v:group>
                          <v:group id="Group 360" o:spid="_x0000_s494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rect id="Rectangle 361" o:spid="_x0000_s4941"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" fillcolor="#009b3a [3204]" stroked="f">
                              <o:lock v:ext="edit" aspectratio="t"/>
                            </v:rect>
                            <v:rect id="Rectangle 362" o:spid="_x0000_s4942"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" fillcolor="#a5a5a5 [2092]" stroked="f">
                              <o:lock v:ext="edit" aspectratio="t"/>
                            </v:rect>
                          </v:group>
                        </v:group>
                        <v:group id="Group 363" o:spid="_x0000_s4943"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group id="Group 364" o:spid="_x0000_s4944"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rect id="Rectangle 365" o:spid="_x0000_s4945"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" fillcolor="#009b3a [3204]" stroked="f">
                              <o:lock v:ext="edit" aspectratio="t"/>
                            </v:rect>
                            <v:rect id="Rectangle 366" o:spid="_x0000_s4946"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" fillcolor="#a5a5a5 [2092]" stroked="f">
                              <o:lock v:ext="edit" aspectratio="t"/>
                            </v:rect>
                          </v:group>
                          <v:group id="Group 367" o:spid="_x0000_s494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rect id="Rectangle 368" o:spid="_x0000_s4948"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" fillcolor="#009b3a [3204]" stroked="f">
                              <o:lock v:ext="edit" aspectratio="t"/>
                            </v:rect>
                            <v:rect id="Rectangle 369" o:spid="_x0000_s4949"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" fillcolor="#a5a5a5 [2092]" stroked="f">
                              <o:lock v:ext="edit" aspectratio="t"/>
                            </v:rect>
                          </v:group>
                        </v:group>
                      </v:group>
                      <v:group id="Group 370" o:spid="_x0000_s4950"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group id="Group 371" o:spid="_x0000_s4951"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group id="Group 372" o:spid="_x0000_s495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rect id="Rectangle 373" o:spid="_x0000_s4953"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" fillcolor="#009b3a [3204]" stroked="f">
                              <o:lock v:ext="edit" aspectratio="t"/>
                            </v:rect>
                            <v:rect id="Rectangle 374" o:spid="_x0000_s4954"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" fillcolor="#a5a5a5 [2092]" stroked="f">
                              <o:lock v:ext="edit" aspectratio="t"/>
                            </v:rect>
                          </v:group>
                          <v:group id="Group 375" o:spid="_x0000_s495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rect id="Rectangle 376" o:spid="_x0000_s4956"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" fillcolor="#009b3a [3204]" stroked="f">
                              <o:lock v:ext="edit" aspectratio="t"/>
                            </v:rect>
                            <v:rect id="Rectangle 377" o:spid="_x0000_s4957"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" fillcolor="#a5a5a5 [2092]" stroked="f">
                              <o:lock v:ext="edit" aspectratio="t"/>
                            </v:rect>
                          </v:group>
                        </v:group>
                        <v:group id="Group 378" o:spid="_x0000_s4958"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group id="Group 379" o:spid="_x0000_s4959"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rect id="Rectangle 380" o:spid="_x0000_s4960"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" fillcolor="#009b3a [3204]" stroked="f">
                              <o:lock v:ext="edit" aspectratio="t"/>
                            </v:rect>
                            <v:rect id="Rectangle 381" o:spid="_x0000_s4961"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" fillcolor="#a5a5a5 [2092]" stroked="f">
                              <o:lock v:ext="edit" aspectratio="t"/>
                            </v:rect>
                          </v:group>
                          <v:group id="Group 382" o:spid="_x0000_s496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rect id="Rectangle 383" o:spid="_x0000_s4963"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" fillcolor="#009b3a [3204]" stroked="f">
                              <o:lock v:ext="edit" aspectratio="t"/>
                            </v:rect>
                            <v:rect id="Rectangle 384" o:spid="_x0000_s4964"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" fillcolor="#a5a5a5 [2092]" stroked="f">
                              <o:lock v:ext="edit" aspectratio="t"/>
                            </v:rect>
                          </v:group>
                        </v:group>
                      </v:group>
                    </v:group>
                    <v:group id="Group 385" o:spid="_x0000_s4965"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group id="Group 386" o:spid="_x0000_s4966"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group id="Group 387" o:spid="_x0000_s4967"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group id="Group 388" o:spid="_x0000_s496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rect id="Rectangle 389" o:spid="_x0000_s4969"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" fillcolor="#009b3a [3204]" stroked="f">
                              <o:lock v:ext="edit" aspectratio="t"/>
                            </v:rect>
                            <v:rect id="Rectangle 390" o:spid="_x0000_s4970"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" fillcolor="#a5a5a5 [2092]" stroked="f">
                              <o:lock v:ext="edit" aspectratio="t"/>
                            </v:rect>
                          </v:group>
                          <v:group id="Group 391" o:spid="_x0000_s497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rect id="Rectangle 392" o:spid="_x0000_s4972"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" fillcolor="#009b3a [3204]" stroked="f">
                              <o:lock v:ext="edit" aspectratio="t"/>
                            </v:rect>
                            <v:rect id="Rectangle 393" o:spid="_x0000_s4973"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" fillcolor="#a5a5a5 [2092]" stroked="f">
                              <o:lock v:ext="edit" aspectratio="t"/>
                            </v:rect>
                          </v:group>
                        </v:group>
                        <v:group id="Group 394" o:spid="_x0000_s4974"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group id="Group 395" o:spid="_x0000_s497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rect id="Rectangle 396" o:spid="_x0000_s4976"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" fillcolor="#009b3a [3204]" stroked="f">
                              <o:lock v:ext="edit" aspectratio="t"/>
                            </v:rect>
                            <v:rect id="Rectangle 397" o:spid="_x0000_s4977"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" fillcolor="#a5a5a5 [2092]" stroked="f">
                              <o:lock v:ext="edit" aspectratio="t"/>
                            </v:rect>
                          </v:group>
                          <v:group id="Group 398" o:spid="_x0000_s497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rect id="Rectangle 399" o:spid="_x0000_s4979"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" fillcolor="#009b3a [3204]" stroked="f">
                              <o:lock v:ext="edit" aspectratio="t"/>
                            </v:rect>
                            <v:rect id="Rectangle 400" o:spid="_x0000_s4980"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" fillcolor="#a5a5a5 [2092]" stroked="f">
                              <o:lock v:ext="edit" aspectratio="t"/>
                            </v:rect>
                          </v:group>
                        </v:group>
                      </v:group>
                      <v:group id="Group 401" o:spid="_x0000_s4981"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group id="Group 402" o:spid="_x0000_s4982"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group id="Group 403" o:spid="_x0000_s498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rect id="Rectangle 404" o:spid="_x0000_s4984"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" fillcolor="#009b3a [3204]" stroked="f">
                              <o:lock v:ext="edit" aspectratio="t"/>
                            </v:rect>
                            <v:rect id="Rectangle 405" o:spid="_x0000_s4985"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" fillcolor="#a5a5a5 [2092]" stroked="f">
                              <o:lock v:ext="edit" aspectratio="t"/>
                            </v:rect>
                          </v:group>
                          <v:group id="Group 406" o:spid="_x0000_s498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rect id="Rectangle 407" o:spid="_x0000_s4987"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" fillcolor="#009b3a [3204]" stroked="f">
                              <o:lock v:ext="edit" aspectratio="t"/>
                            </v:rect>
                            <v:rect id="Rectangle 408" o:spid="_x0000_s4988"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" fillcolor="#a5a5a5 [2092]" stroked="f">
                              <o:lock v:ext="edit" aspectratio="t"/>
                            </v:rect>
                          </v:group>
                        </v:group>
                        <v:group id="Group 409" o:spid="_x0000_s4989"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group id="Group 410" o:spid="_x0000_s499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rect id="Rectangle 411" o:spid="_x0000_s4991"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" fillcolor="#009b3a [3204]" stroked="f">
                              <o:lock v:ext="edit" aspectratio="t"/>
                            </v:rect>
                            <v:rect id="Rectangle 412" o:spid="_x0000_s4992"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" fillcolor="#a5a5a5 [2092]" stroked="f">
                              <o:lock v:ext="edit" aspectratio="t"/>
                            </v:rect>
                          </v:group>
                          <v:group id="Group 413" o:spid="_x0000_s499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rect id="Rectangle 414" o:spid="_x0000_s4994"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" fillcolor="#009b3a [3204]" stroked="f">
                              <o:lock v:ext="edit" aspectratio="t"/>
                            </v:rect>
                            <v:rect id="Rectangle 415" o:spid="_x0000_s4995"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" fillcolor="#a5a5a5 [2092]" stroked="f">
                              <o:lock v:ext="edit" aspectratio="t"/>
                            </v:rect>
                          </v:group>
                        </v:group>
                      </v:group>
                    </v:group>
                  </v:group>
                </v:group>
                <v:group id="Group 417" o:spid="_x0000_s4996" style="position:absolute;top:36703;width:2159;height:70167" coordsize="2159,7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group id="Group 162" o:spid="_x0000_s4997" style="position:absolute;width:2159;height:69119" coordsize="1435,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o:lock v:ext="edit" aspectratio="t"/>
                    <v:group id="Group 163" o:spid="_x0000_s4998" style="position:absolute;width:1435;height:22961"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group id="Group 164" o:spid="_x0000_s4999"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group id="Group 165" o:spid="_x0000_s5000"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group id="Group 166" o:spid="_x0000_s5001"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group id="Group 167" o:spid="_x0000_s500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rect id="Rectangle 168" o:spid="_x0000_s5003"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" fillcolor="#00742b [2404]" stroked="f">
                                <o:lock v:ext="edit" aspectratio="t"/>
                              </v:rect>
                              <v:rect id="Rectangle 169" o:spid="_x0000_s5004"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" fillcolor="#a5a5a5 [2092]" stroked="f">
                                <o:lock v:ext="edit" aspectratio="t"/>
                              </v:rect>
                            </v:group>
                            <v:group id="Group 170" o:spid="_x0000_s500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rect id="Rectangle 171" o:spid="_x0000_s5006"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" fillcolor="#00742b [2404]" stroked="f">
                                <o:lock v:ext="edit" aspectratio="t"/>
                              </v:rect>
                              <v:rect id="Rectangle 172" o:spid="_x0000_s5007"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" fillcolor="#a5a5a5 [2092]" stroked="f">
                                <o:lock v:ext="edit" aspectratio="t"/>
                              </v:rect>
                            </v:group>
                          </v:group>
                          <v:group id="Group 173" o:spid="_x0000_s5008"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group id="Group 174" o:spid="_x0000_s5009"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rect id="Rectangle 175" o:spid="_x0000_s5010"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" fillcolor="#00742b [2404]" stroked="f">
                                <o:lock v:ext="edit" aspectratio="t"/>
                              </v:rect>
                              <v:rect id="Rectangle 176" o:spid="_x0000_s5011"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" fillcolor="#a5a5a5 [2092]" stroked="f">
                                <o:lock v:ext="edit" aspectratio="t"/>
                              </v:rect>
                            </v:group>
                            <v:group id="Group 177" o:spid="_x0000_s501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rect id="Rectangle 178" o:spid="_x0000_s5013"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" fillcolor="#00742b [2404]" stroked="f">
                                <o:lock v:ext="edit" aspectratio="t"/>
                              </v:rect>
                              <v:rect id="Rectangle 179" o:spid="_x0000_s5014"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" fillcolor="#a5a5a5 [2092]" stroked="f">
                                <o:lock v:ext="edit" aspectratio="t"/>
                              </v:rect>
                            </v:group>
                          </v:group>
                        </v:group>
                        <v:group id="Group 180" o:spid="_x0000_s5015"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group id="Group 181" o:spid="_x0000_s5016"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group id="Group 182" o:spid="_x0000_s501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rect id="Rectangle 183" o:spid="_x0000_s5018"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" fillcolor="#00742b [2404]" stroked="f">
                                <o:lock v:ext="edit" aspectratio="t"/>
                              </v:rect>
                              <v:rect id="Rectangle 184" o:spid="_x0000_s5019"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" fillcolor="#a5a5a5 [2092]" stroked="f">
                                <o:lock v:ext="edit" aspectratio="t"/>
                              </v:rect>
                            </v:group>
                            <v:group id="Group 185" o:spid="_x0000_s502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rect id="Rectangle 186" o:spid="_x0000_s5021"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" fillcolor="#00742b [2404]" stroked="f">
                                <o:lock v:ext="edit" aspectratio="t"/>
                              </v:rect>
                              <v:rect id="Rectangle 187" o:spid="_x0000_s5022"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" fillcolor="#a5a5a5 [2092]" stroked="f">
                                <o:lock v:ext="edit" aspectratio="t"/>
                              </v:rect>
                            </v:group>
                          </v:group>
                          <v:group id="Group 188" o:spid="_x0000_s5023"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group id="Group 189" o:spid="_x0000_s5024"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rect id="Rectangle 190" o:spid="_x0000_s5025"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" fillcolor="#00742b [2404]" stroked="f">
                                <o:lock v:ext="edit" aspectratio="t"/>
                              </v:rect>
                              <v:rect id="Rectangle 191" o:spid="_x0000_s5026"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" fillcolor="#a5a5a5 [2092]" stroked="f">
                                <o:lock v:ext="edit" aspectratio="t"/>
                              </v:rect>
                            </v:group>
                            <v:group id="Group 192" o:spid="_x0000_s502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rect id="Rectangle 193" o:spid="_x0000_s5028"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" fillcolor="#00742b [2404]" stroked="f">
                                <o:lock v:ext="edit" aspectratio="t"/>
                              </v:rect>
                              <v:rect id="Rectangle 194" o:spid="_x0000_s5029"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" fillcolor="#a5a5a5 [2092]" stroked="f">
                                <o:lock v:ext="edit" aspectratio="t"/>
                              </v:rect>
                            </v:group>
                          </v:group>
                        </v:group>
                      </v:group>
                      <v:group id="Group 195" o:spid="_x0000_s5030"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group id="Group 196" o:spid="_x0000_s5031"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group id="Group 197" o:spid="_x0000_s5032"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group id="Group 198" o:spid="_x0000_s503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rect id="Rectangle 199" o:spid="_x0000_s5034"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" fillcolor="#00742b [2404]" stroked="f">
                                <o:lock v:ext="edit" aspectratio="t"/>
                              </v:rect>
                              <v:rect id="Rectangle 200" o:spid="_x0000_s5035"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" fillcolor="#a5a5a5 [2092]" stroked="f">
                                <o:lock v:ext="edit" aspectratio="t"/>
                              </v:rect>
                            </v:group>
                            <v:group id="Group 201" o:spid="_x0000_s503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rect id="Rectangle 202" o:spid="_x0000_s5037"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" fillcolor="#00742b [2404]" stroked="f">
                                <o:lock v:ext="edit" aspectratio="t"/>
                              </v:rect>
                              <v:rect id="Rectangle 203" o:spid="_x0000_s5038"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" fillcolor="#a5a5a5 [2092]" stroked="f">
                                <o:lock v:ext="edit" aspectratio="t"/>
                              </v:rect>
                            </v:group>
                          </v:group>
                          <v:group id="Group 204" o:spid="_x0000_s5039"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group id="Group 205" o:spid="_x0000_s504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rect id="Rectangle 206" o:spid="_x0000_s5041"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" fillcolor="#00742b [2404]" stroked="f">
                                <o:lock v:ext="edit" aspectratio="t"/>
                              </v:rect>
                              <v:rect id="Rectangle 207" o:spid="_x0000_s5042"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" fillcolor="#a5a5a5 [2092]" stroked="f">
                                <o:lock v:ext="edit" aspectratio="t"/>
                              </v:rect>
                            </v:group>
                            <v:group id="Group 208" o:spid="_x0000_s504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rect id="Rectangle 209" o:spid="_x0000_s5044"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" fillcolor="#00742b [2404]" stroked="f">
                                <o:lock v:ext="edit" aspectratio="t"/>
                              </v:rect>
                              <v:rect id="Rectangle 210" o:spid="_x0000_s5045"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" fillcolor="#a5a5a5 [2092]" stroked="f">
                                <o:lock v:ext="edit" aspectratio="t"/>
                              </v:rect>
                            </v:group>
                          </v:group>
                        </v:group>
                        <v:group id="Group 211" o:spid="_x0000_s5046"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group id="Group 212" o:spid="_x0000_s5047"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group id="Group 213" o:spid="_x0000_s504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rect id="Rectangle 214" o:spid="_x0000_s5049"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" fillcolor="#00742b [2404]" stroked="f">
                                <o:lock v:ext="edit" aspectratio="t"/>
                              </v:rect>
                              <v:rect id="Rectangle 215" o:spid="_x0000_s5050"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" fillcolor="#a5a5a5 [2092]" stroked="f">
                                <o:lock v:ext="edit" aspectratio="t"/>
                              </v:rect>
                            </v:group>
                            <v:group id="Group 216" o:spid="_x0000_s505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rect id="Rectangle 217" o:spid="_x0000_s5052"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" fillcolor="#00742b [2404]" stroked="f">
                                <o:lock v:ext="edit" aspectratio="t"/>
                              </v:rect>
                              <v:rect id="Rectangle 218" o:spid="_x0000_s5053"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" fillcolor="#a5a5a5 [2092]" stroked="f">
                                <o:lock v:ext="edit" aspectratio="t"/>
                              </v:rect>
                            </v:group>
                          </v:group>
                          <v:group id="Group 219" o:spid="_x0000_s5054"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group id="Group 220" o:spid="_x0000_s505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rect id="Rectangle 221" o:spid="_x0000_s5056"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" fillcolor="#00742b [2404]" stroked="f">
                                <o:lock v:ext="edit" aspectratio="t"/>
                              </v:rect>
                              <v:rect id="Rectangle 222" o:spid="_x0000_s5057"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" fillcolor="#a5a5a5 [2092]" stroked="f">
                                <o:lock v:ext="edit" aspectratio="t"/>
                              </v:rect>
                            </v:group>
                            <v:group id="Group 223" o:spid="_x0000_s505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rect id="Rectangle 224" o:spid="_x0000_s5059"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" fillcolor="#00742b [2404]" stroked="f">
                                <o:lock v:ext="edit" aspectratio="t"/>
                              </v:rect>
                              <v:rect id="Rectangle 225" o:spid="_x0000_s5060"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" fillcolor="#a5a5a5 [2092]" stroked="f">
                                <o:lock v:ext="edit" aspectratio="t"/>
                              </v:rect>
                            </v:group>
                          </v:group>
                        </v:group>
                      </v:group>
                    </v:group>
                    <v:group id="Group 226" o:spid="_x0000_s5061" style="position:absolute;top:22961;width:1435;height:22962"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group id="Group 227" o:spid="_x0000_s5062"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group id="Group 228" o:spid="_x0000_s5063"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group id="Group 229" o:spid="_x0000_s5064"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group id="Group 230" o:spid="_x0000_s506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rect id="Rectangle 231" o:spid="_x0000_s5066"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" fillcolor="#00742b [2404]" stroked="f">
                                <o:lock v:ext="edit" aspectratio="t"/>
                              </v:rect>
                              <v:rect id="Rectangle 232" o:spid="_x0000_s5067"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" fillcolor="#a5a5a5 [2092]" stroked="f">
                                <o:lock v:ext="edit" aspectratio="t"/>
                              </v:rect>
                            </v:group>
                            <v:group id="Group 233" o:spid="_x0000_s506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rect id="Rectangle 234" o:spid="_x0000_s5069"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" fillcolor="#00742b [2404]" stroked="f">
                                <o:lock v:ext="edit" aspectratio="t"/>
                              </v:rect>
                              <v:rect id="Rectangle 235" o:spid="_x0000_s5070"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" fillcolor="#a5a5a5 [2092]" stroked="f">
                                <o:lock v:ext="edit" aspectratio="t"/>
                              </v:rect>
                            </v:group>
                          </v:group>
                          <v:group id="Group 236" o:spid="_x0000_s5071"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group id="Group 237" o:spid="_x0000_s507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rect id="Rectangle 238" o:spid="_x0000_s5073"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" fillcolor="#00742b [2404]" stroked="f">
                                <o:lock v:ext="edit" aspectratio="t"/>
                              </v:rect>
                              <v:rect id="Rectangle 239" o:spid="_x0000_s5074"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" fillcolor="#a5a5a5 [2092]" stroked="f">
                                <o:lock v:ext="edit" aspectratio="t"/>
                              </v:rect>
                            </v:group>
                            <v:group id="Group 240" o:spid="_x0000_s507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rect id="Rectangle 241" o:spid="_x0000_s5076"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" fillcolor="#00742b [2404]" stroked="f">
                                <o:lock v:ext="edit" aspectratio="t"/>
                              </v:rect>
                              <v:rect id="Rectangle 242" o:spid="_x0000_s5077"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" fillcolor="#a5a5a5 [2092]" stroked="f">
                                <o:lock v:ext="edit" aspectratio="t"/>
                              </v:rect>
                            </v:group>
                          </v:group>
                        </v:group>
                        <v:group id="Group 243" o:spid="_x0000_s5078"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group id="Group 244" o:spid="_x0000_s5079"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group id="Group 245" o:spid="_x0000_s508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rect id="Rectangle 246" o:spid="_x0000_s5081"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" fillcolor="#00742b [2404]" stroked="f">
                                <o:lock v:ext="edit" aspectratio="t"/>
                              </v:rect>
                              <v:rect id="Rectangle 247" o:spid="_x0000_s5082"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" fillcolor="#a5a5a5 [2092]" stroked="f">
                                <o:lock v:ext="edit" aspectratio="t"/>
                              </v:rect>
                            </v:group>
                            <v:group id="Group 248" o:spid="_x0000_s508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rect id="Rectangle 249" o:spid="_x0000_s5084"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" fillcolor="#00742b [2404]" stroked="f">
                                <o:lock v:ext="edit" aspectratio="t"/>
                              </v:rect>
                              <v:rect id="Rectangle 250" o:spid="_x0000_s5085"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" fillcolor="#a5a5a5 [2092]" stroked="f">
                                <o:lock v:ext="edit" aspectratio="t"/>
                              </v:rect>
                            </v:group>
                          </v:group>
                          <v:group id="Group 251" o:spid="_x0000_s5086"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group id="Group 252" o:spid="_x0000_s508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rect id="Rectangle 253" o:spid="_x0000_s5088"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" fillcolor="#00742b [2404]" stroked="f">
                                <o:lock v:ext="edit" aspectratio="t"/>
                              </v:rect>
                              <v:rect id="Rectangle 254" o:spid="_x0000_s5089"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" fillcolor="#a5a5a5 [2092]" stroked="f">
                                <o:lock v:ext="edit" aspectratio="t"/>
                              </v:rect>
                            </v:group>
                            <v:group id="Group 255" o:spid="_x0000_s509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rect id="Rectangle 256" o:spid="_x0000_s5091"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" fillcolor="#00742b [2404]" stroked="f">
                                <o:lock v:ext="edit" aspectratio="t"/>
                              </v:rect>
                              <v:rect id="Rectangle 257" o:spid="_x0000_s5092"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" fillcolor="#a5a5a5 [2092]" stroked="f">
                                <o:lock v:ext="edit" aspectratio="t"/>
                              </v:rect>
                            </v:group>
                          </v:group>
                        </v:group>
                      </v:group>
                      <v:group id="Group 258" o:spid="_x0000_s5093"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group id="Group 259" o:spid="_x0000_s5094"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group id="Group 260" o:spid="_x0000_s5095"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group id="Group 261" o:spid="_x0000_s509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rect id="Rectangle 262" o:spid="_x0000_s5097"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" fillcolor="#00742b [2404]" stroked="f">
                                <o:lock v:ext="edit" aspectratio="t"/>
                              </v:rect>
                              <v:rect id="Rectangle 263" o:spid="_x0000_s5098"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" fillcolor="#a5a5a5 [2092]" stroked="f">
                                <o:lock v:ext="edit" aspectratio="t"/>
                              </v:rect>
                            </v:group>
                            <v:group id="Group 264" o:spid="_x0000_s509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rect id="Rectangle 265" o:spid="_x0000_s5100"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" fillcolor="#00742b [2404]" stroked="f">
                                <o:lock v:ext="edit" aspectratio="t"/>
                              </v:rect>
                              <v:rect id="Rectangle 266" o:spid="_x0000_s5101"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" fillcolor="#a5a5a5 [2092]" stroked="f">
                                <o:lock v:ext="edit" aspectratio="t"/>
                              </v:rect>
                            </v:group>
                          </v:group>
                          <v:group id="Group 267" o:spid="_x0000_s5102"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group id="Group 268" o:spid="_x0000_s510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rect id="Rectangle 269" o:spid="_x0000_s5104"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" fillcolor="#00742b [2404]" stroked="f">
                                <o:lock v:ext="edit" aspectratio="t"/>
                              </v:rect>
                              <v:rect id="Rectangle 270" o:spid="_x0000_s5105"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" fillcolor="#a5a5a5 [2092]" stroked="f">
                                <o:lock v:ext="edit" aspectratio="t"/>
                              </v:rect>
                            </v:group>
                            <v:group id="Group 271" o:spid="_x0000_s510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rect id="Rectangle 272" o:spid="_x0000_s5107"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" fillcolor="#00742b [2404]" stroked="f">
                                <o:lock v:ext="edit" aspectratio="t"/>
                              </v:rect>
                              <v:rect id="Rectangle 273" o:spid="_x0000_s5108"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" fillcolor="#a5a5a5 [2092]" stroked="f">
                                <o:lock v:ext="edit" aspectratio="t"/>
                              </v:rect>
                            </v:group>
                          </v:group>
                        </v:group>
                        <v:group id="Group 274" o:spid="_x0000_s5109"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group id="Group 275" o:spid="_x0000_s5110"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group id="Group 276" o:spid="_x0000_s511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rect id="Rectangle 277" o:spid="_x0000_s5112"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" fillcolor="#00742b [2404]" stroked="f">
                                <o:lock v:ext="edit" aspectratio="t"/>
                              </v:rect>
                              <v:rect id="Rectangle 278" o:spid="_x0000_s5113"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" fillcolor="#a5a5a5 [2092]" stroked="f">
                                <o:lock v:ext="edit" aspectratio="t"/>
                              </v:rect>
                            </v:group>
                            <v:group id="Group 279" o:spid="_x0000_s511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rect id="Rectangle 280" o:spid="_x0000_s5115"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" fillcolor="#00742b [2404]" stroked="f">
                                <o:lock v:ext="edit" aspectratio="t"/>
                              </v:rect>
                              <v:rect id="Rectangle 281" o:spid="_x0000_s5116"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" fillcolor="#a5a5a5 [2092]" stroked="f">
                                <o:lock v:ext="edit" aspectratio="t"/>
                              </v:rect>
                            </v:group>
                          </v:group>
                          <v:group id="Group 282" o:spid="_x0000_s5117"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group id="Group 283" o:spid="_x0000_s511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rect id="Rectangle 284" o:spid="_x0000_s5119"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" fillcolor="#00742b [2404]" stroked="f">
                                <o:lock v:ext="edit" aspectratio="t"/>
                              </v:rect>
                              <v:rect id="Rectangle 285" o:spid="_x0000_s5120"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" fillcolor="#a5a5a5 [2092]" stroked="f">
                                <o:lock v:ext="edit" aspectratio="t"/>
                              </v:rect>
                            </v:group>
                            <v:group id="Group 286" o:spid="_x0000_s512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rect id="Rectangle 287" o:spid="_x0000_s5122"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" fillcolor="#00742b [2404]" stroked="f">
                                <o:lock v:ext="edit" aspectratio="t"/>
                              </v:rect>
                              <v:rect id="Rectangle 288" o:spid="_x0000_s5123"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" fillcolor="#a5a5a5 [2092]" stroked="f">
                                <o:lock v:ext="edit" aspectratio="t"/>
                              </v:rect>
                            </v:group>
                          </v:group>
                        </v:group>
                      </v:group>
                    </v:group>
                  </v:group>
                  <v:rect id="Rectangle 416" o:spid="_x0000_s5124" style="position:absolute;top:69088;width:1079;height:1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" fillcolor="#00742b [2404]" stroked="f">
                    <o:lock v:ext="edit" aspectratio="t"/>
                  </v:rect>
                </v:group>
                <w10:wrap anchorx="page" anchory="page"/>
                <w10:anchorlock/>
              </v:group>
            </w:pict>
          </w:r>
          <w:r>
            <w:rPr>
              <w:rFonts w:eastAsia="Cambria" w:cs="Arial"/>
              <w:color w:val="808080" w:themeColor="background1" w:themeShade="80"/>
              <w:sz w:val="18"/>
              <w:szCs w:val="18"/>
            </w:rPr>
            <w:t>Co</w:t>
          </w:r>
          <w:r>
            <w:rPr>
              <w:rFonts w:eastAsia="Cambria" w:cs="Arial"/>
              <w:color w:val="808080" w:themeColor="background1" w:themeShade="80"/>
              <w:sz w:val="18"/>
              <w:szCs w:val="18"/>
            </w:rPr>
            <w:t>mmunications of the Association for Information Systems</w:t>
          </w:r>
        </w:p>
      </w:tc>
      <w:tc>
        <w:tcPr>
          <w:tcW w:w="298" w:type="pct"/>
          <w:noWrap/>
          <w:vAlign w:val="bottom"/>
        </w:tcPr>
        <w:p w:rsidR="007625A7" w:rsidRPr="007C7F38" w:rsidRDefault="00951212" w:rsidP="007625A7">
          <w:pPr>
            <w:spacing w:before="0" w:after="60"/>
            <w:jc w:val="right"/>
            <w:rPr>
              <w:rFonts w:eastAsia="Cambria" w:cs="Arial"/>
              <w:color w:val="808080" w:themeColor="background1" w:themeShade="80"/>
              <w:sz w:val="18"/>
              <w:szCs w:val="18"/>
            </w:rPr>
          </w:pPr>
          <w:r w:rsidRPr="007C7F38">
            <w:rPr>
              <w:rFonts w:cs="Arial"/>
              <w:color w:val="808080" w:themeColor="background1" w:themeShade="80"/>
              <w:sz w:val="18"/>
              <w:szCs w:val="18"/>
            </w:rPr>
            <w:fldChar w:fldCharType="begin"/>
          </w:r>
          <w:r w:rsidRPr="007C7F38">
            <w:rPr>
              <w:rFonts w:cs="Arial"/>
              <w:color w:val="808080" w:themeColor="background1" w:themeShade="80"/>
              <w:sz w:val="18"/>
              <w:szCs w:val="18"/>
            </w:rPr>
            <w:instrText xml:space="preserve"> = </w:instrText>
          </w:r>
          <w:r w:rsidRPr="007C7F38">
            <w:rPr>
              <w:rFonts w:cs="Arial"/>
              <w:color w:val="808080" w:themeColor="background1" w:themeShade="80"/>
              <w:sz w:val="18"/>
              <w:szCs w:val="18"/>
            </w:rPr>
            <w:fldChar w:fldCharType="begin"/>
          </w:r>
          <w:r w:rsidRPr="007C7F38">
            <w:rPr>
              <w:rFonts w:cs="Arial"/>
              <w:color w:val="808080" w:themeColor="background1" w:themeShade="80"/>
              <w:sz w:val="18"/>
              <w:szCs w:val="18"/>
            </w:rPr>
            <w:instrText xml:space="preserve"> PAGE </w:instrText>
          </w:r>
          <w:r w:rsidRPr="007C7F38">
            <w:rPr>
              <w:rFonts w:cs="Arial"/>
              <w:color w:val="808080" w:themeColor="background1" w:themeShade="80"/>
              <w:sz w:val="18"/>
              <w:szCs w:val="18"/>
            </w:rPr>
            <w:fldChar w:fldCharType="separate"/>
          </w:r>
          <w:r w:rsidR="00EF3C98">
            <w:rPr>
              <w:rFonts w:cs="Arial"/>
              <w:noProof/>
              <w:color w:val="808080" w:themeColor="background1" w:themeShade="80"/>
              <w:sz w:val="18"/>
              <w:szCs w:val="18"/>
            </w:rPr>
            <w:instrText>6</w:instrText>
          </w:r>
          <w:r w:rsidRPr="007C7F38">
            <w:rPr>
              <w:rFonts w:cs="Arial"/>
              <w:color w:val="808080" w:themeColor="background1" w:themeShade="80"/>
              <w:sz w:val="18"/>
              <w:szCs w:val="18"/>
            </w:rPr>
            <w:fldChar w:fldCharType="end"/>
          </w:r>
          <w:r w:rsidRPr="007C7F38">
            <w:rPr>
              <w:rFonts w:cs="Arial"/>
              <w:color w:val="808080" w:themeColor="background1" w:themeShade="80"/>
              <w:sz w:val="18"/>
              <w:szCs w:val="18"/>
            </w:rPr>
            <w:instrText xml:space="preserve"> + </w:instrText>
          </w:r>
          <w:r w:rsidRPr="007C7F38">
            <w:rPr>
              <w:rFonts w:cs="Arial"/>
              <w:color w:val="808080" w:themeColor="background1" w:themeShade="80"/>
              <w:sz w:val="18"/>
              <w:szCs w:val="18"/>
            </w:rPr>
            <w:fldChar w:fldCharType="begin"/>
          </w:r>
          <w:r w:rsidRPr="007C7F38">
            <w:rPr>
              <w:rFonts w:cs="Arial"/>
              <w:color w:val="808080" w:themeColor="background1" w:themeShade="80"/>
              <w:sz w:val="18"/>
              <w:szCs w:val="18"/>
            </w:rPr>
            <w:instrText xml:space="preserve"> REF firstpage </w:instrText>
          </w:r>
          <w:r w:rsidRPr="007C7F38">
            <w:rPr>
              <w:rFonts w:cs="Arial"/>
              <w:color w:val="808080" w:themeColor="background1" w:themeShade="80"/>
              <w:sz w:val="18"/>
              <w:szCs w:val="18"/>
            </w:rPr>
            <w:fldChar w:fldCharType="separate"/>
          </w:r>
          <w:r>
            <w:rPr>
              <w:rFonts w:eastAsia="Cambria" w:cs="Arial"/>
              <w:color w:val="808080" w:themeColor="background1" w:themeShade="80"/>
              <w:sz w:val="18"/>
              <w:szCs w:val="18"/>
            </w:rPr>
            <w:instrText>555</w:instrText>
          </w:r>
          <w:r w:rsidRPr="008216B7">
            <w:rPr>
              <w:rFonts w:eastAsia="Cambria" w:cs="Arial"/>
              <w:color w:val="808080" w:themeColor="background1" w:themeShade="80"/>
              <w:sz w:val="18"/>
              <w:szCs w:val="18"/>
            </w:rPr>
            <w:instrText xml:space="preserve"> </w:instrText>
          </w:r>
          <w:r w:rsidRPr="007C7F38">
            <w:rPr>
              <w:rFonts w:cs="Arial"/>
              <w:color w:val="808080" w:themeColor="background1" w:themeShade="80"/>
              <w:sz w:val="18"/>
              <w:szCs w:val="18"/>
            </w:rPr>
            <w:fldChar w:fldCharType="end"/>
          </w:r>
          <w:r w:rsidRPr="007C7F38">
            <w:rPr>
              <w:rFonts w:cs="Arial"/>
              <w:color w:val="808080" w:themeColor="background1" w:themeShade="80"/>
              <w:sz w:val="18"/>
              <w:szCs w:val="18"/>
            </w:rPr>
            <w:instrText xml:space="preserve"> - 1 \* MERGEFORMAT </w:instrText>
          </w:r>
          <w:r w:rsidRPr="007C7F38">
            <w:rPr>
              <w:rFonts w:cs="Arial"/>
              <w:color w:val="808080" w:themeColor="background1" w:themeShade="80"/>
              <w:sz w:val="18"/>
              <w:szCs w:val="18"/>
            </w:rPr>
            <w:fldChar w:fldCharType="separate"/>
          </w:r>
          <w:r w:rsidR="00EF3C98">
            <w:rPr>
              <w:rFonts w:cs="Arial"/>
              <w:noProof/>
              <w:color w:val="808080" w:themeColor="background1" w:themeShade="80"/>
              <w:sz w:val="18"/>
              <w:szCs w:val="18"/>
            </w:rPr>
            <w:t>560</w:t>
          </w:r>
          <w:r w:rsidRPr="007C7F38">
            <w:rPr>
              <w:rFonts w:cs="Arial"/>
              <w:color w:val="808080" w:themeColor="background1" w:themeShade="80"/>
              <w:sz w:val="18"/>
              <w:szCs w:val="18"/>
            </w:rPr>
            <w:fldChar w:fldCharType="end"/>
          </w:r>
        </w:p>
      </w:tc>
    </w:tr>
  </w:tbl>
  <w:p w:rsidR="0007333B" w:rsidRDefault="0007333B" w:rsidP="007625A7">
    <w:pPr>
      <w:pStyle w:val="Header"/>
      <w:spacing w:before="0" w:after="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8" w:space="0" w:color="808080" w:themeColor="background1" w:themeShade="80"/>
        <w:insideH w:val="single" w:sz="8" w:space="0" w:color="808080" w:themeColor="background1" w:themeShade="80"/>
      </w:tblBorders>
      <w:tblLayout w:type="fixed"/>
      <w:tblCellMar>
        <w:left w:w="0" w:type="dxa"/>
        <w:right w:w="0" w:type="dxa"/>
      </w:tblCellMar>
      <w:tblLook w:val="04A0"/>
    </w:tblPr>
    <w:tblGrid>
      <w:gridCol w:w="566"/>
      <w:gridCol w:w="8838"/>
    </w:tblGrid>
    <w:tr w:rsidR="007625A7" w:rsidRPr="0095720C" w:rsidTr="00BB0C44">
      <w:tc>
        <w:tcPr>
          <w:tcW w:w="301" w:type="pct"/>
          <w:noWrap/>
          <w:vAlign w:val="bottom"/>
        </w:tcPr>
        <w:p w:rsidR="007625A7" w:rsidRPr="007C7F38" w:rsidRDefault="00951212" w:rsidP="007625A7">
          <w:pPr>
            <w:spacing w:before="0" w:after="60"/>
            <w:jc w:val="left"/>
            <w:rPr>
              <w:rFonts w:cs="Arial"/>
              <w:color w:val="808080" w:themeColor="background1" w:themeShade="80"/>
              <w:sz w:val="18"/>
              <w:szCs w:val="18"/>
            </w:rPr>
          </w:pPr>
          <w:r w:rsidRPr="007C7F38">
            <w:rPr>
              <w:rFonts w:cs="Arial"/>
              <w:color w:val="808080" w:themeColor="background1" w:themeShade="80"/>
              <w:sz w:val="18"/>
              <w:szCs w:val="18"/>
            </w:rPr>
            <w:fldChar w:fldCharType="begin"/>
          </w:r>
          <w:r w:rsidRPr="007C7F38">
            <w:rPr>
              <w:rFonts w:cs="Arial"/>
              <w:color w:val="808080" w:themeColor="background1" w:themeShade="80"/>
              <w:sz w:val="18"/>
              <w:szCs w:val="18"/>
            </w:rPr>
            <w:instrText xml:space="preserve"> = </w:instrText>
          </w:r>
          <w:r w:rsidRPr="007C7F38">
            <w:rPr>
              <w:rFonts w:cs="Arial"/>
              <w:color w:val="808080" w:themeColor="background1" w:themeShade="80"/>
              <w:sz w:val="18"/>
              <w:szCs w:val="18"/>
            </w:rPr>
            <w:fldChar w:fldCharType="begin"/>
          </w:r>
          <w:r w:rsidRPr="007C7F38">
            <w:rPr>
              <w:rFonts w:cs="Arial"/>
              <w:color w:val="808080" w:themeColor="background1" w:themeShade="80"/>
              <w:sz w:val="18"/>
              <w:szCs w:val="18"/>
            </w:rPr>
            <w:instrText xml:space="preserve"> PAGE </w:instrText>
          </w:r>
          <w:r w:rsidRPr="007C7F38">
            <w:rPr>
              <w:rFonts w:cs="Arial"/>
              <w:color w:val="808080" w:themeColor="background1" w:themeShade="80"/>
              <w:sz w:val="18"/>
              <w:szCs w:val="18"/>
            </w:rPr>
            <w:fldChar w:fldCharType="separate"/>
          </w:r>
          <w:r w:rsidR="00EF3C98">
            <w:rPr>
              <w:rFonts w:cs="Arial"/>
              <w:noProof/>
              <w:color w:val="808080" w:themeColor="background1" w:themeShade="80"/>
              <w:sz w:val="18"/>
              <w:szCs w:val="18"/>
            </w:rPr>
            <w:instrText>5</w:instrText>
          </w:r>
          <w:r w:rsidRPr="007C7F38">
            <w:rPr>
              <w:rFonts w:cs="Arial"/>
              <w:color w:val="808080" w:themeColor="background1" w:themeShade="80"/>
              <w:sz w:val="18"/>
              <w:szCs w:val="18"/>
            </w:rPr>
            <w:fldChar w:fldCharType="end"/>
          </w:r>
          <w:r w:rsidRPr="007C7F38">
            <w:rPr>
              <w:rFonts w:cs="Arial"/>
              <w:color w:val="808080" w:themeColor="background1" w:themeShade="80"/>
              <w:sz w:val="18"/>
              <w:szCs w:val="18"/>
            </w:rPr>
            <w:instrText xml:space="preserve"> + </w:instrText>
          </w:r>
          <w:fldSimple w:instr=" REF firstpage  \* MERGEFORMAT ">
            <w:r>
              <w:rPr>
                <w:rFonts w:eastAsia="Cambria" w:cs="Arial"/>
                <w:color w:val="808080" w:themeColor="background1" w:themeShade="80"/>
                <w:sz w:val="18"/>
                <w:szCs w:val="18"/>
              </w:rPr>
              <w:instrText>555</w:instrText>
            </w:r>
            <w:r w:rsidRPr="008216B7">
              <w:rPr>
                <w:rFonts w:eastAsia="Cambria" w:cs="Arial"/>
                <w:color w:val="808080" w:themeColor="background1" w:themeShade="80"/>
                <w:sz w:val="18"/>
                <w:szCs w:val="18"/>
              </w:rPr>
              <w:instrText xml:space="preserve"> </w:instrText>
            </w:r>
          </w:fldSimple>
          <w:r w:rsidRPr="007C7F38">
            <w:rPr>
              <w:rFonts w:cs="Arial"/>
              <w:color w:val="808080" w:themeColor="background1" w:themeShade="80"/>
              <w:sz w:val="18"/>
              <w:szCs w:val="18"/>
            </w:rPr>
            <w:instrText xml:space="preserve"> - 1 \* MERGEFORMAT </w:instrText>
          </w:r>
          <w:r w:rsidRPr="007C7F38">
            <w:rPr>
              <w:rFonts w:cs="Arial"/>
              <w:color w:val="808080" w:themeColor="background1" w:themeShade="80"/>
              <w:sz w:val="18"/>
              <w:szCs w:val="18"/>
            </w:rPr>
            <w:fldChar w:fldCharType="separate"/>
          </w:r>
          <w:r w:rsidR="00EF3C98">
            <w:rPr>
              <w:rFonts w:cs="Arial"/>
              <w:noProof/>
              <w:color w:val="808080" w:themeColor="background1" w:themeShade="80"/>
              <w:sz w:val="18"/>
              <w:szCs w:val="18"/>
            </w:rPr>
            <w:t>559</w:t>
          </w:r>
          <w:r w:rsidRPr="007C7F38">
            <w:rPr>
              <w:rFonts w:cs="Arial"/>
              <w:color w:val="808080" w:themeColor="background1" w:themeShade="80"/>
              <w:sz w:val="18"/>
              <w:szCs w:val="18"/>
            </w:rPr>
            <w:fldChar w:fldCharType="end"/>
          </w:r>
        </w:p>
      </w:tc>
      <w:tc>
        <w:tcPr>
          <w:tcW w:w="4699" w:type="pct"/>
          <w:noWrap/>
          <w:vAlign w:val="bottom"/>
        </w:tcPr>
        <w:p w:rsidR="007625A7" w:rsidRPr="00560CB8" w:rsidRDefault="00951212" w:rsidP="007625A7">
          <w:pPr>
            <w:spacing w:before="0" w:after="60"/>
            <w:jc w:val="right"/>
            <w:rPr>
              <w:rFonts w:cs="Arial"/>
              <w:noProof/>
              <w:color w:val="808080" w:themeColor="background1" w:themeShade="80"/>
              <w:sz w:val="18"/>
              <w:szCs w:val="18"/>
            </w:rPr>
          </w:pPr>
          <w:fldSimple w:instr=" REF  title  \* MERGEFORMAT ">
            <w:r w:rsidRPr="00144CC3">
              <w:rPr>
                <w:rFonts w:cs="Arial"/>
                <w:noProof/>
                <w:color w:val="808080" w:themeColor="background1" w:themeShade="80"/>
                <w:sz w:val="18"/>
                <w:szCs w:val="18"/>
              </w:rPr>
              <w:t xml:space="preserve">Monitoring Remote </w:t>
            </w:r>
            <w:r w:rsidRPr="00144CC3">
              <w:rPr>
                <w:rFonts w:cs="Arial"/>
                <w:noProof/>
                <w:color w:val="808080" w:themeColor="background1" w:themeShade="80"/>
                <w:sz w:val="18"/>
                <w:szCs w:val="18"/>
              </w:rPr>
              <w:t>Employees at FinPro</w:t>
            </w:r>
          </w:fldSimple>
        </w:p>
      </w:tc>
    </w:tr>
  </w:tbl>
  <w:p w:rsidR="0007333B" w:rsidRDefault="00951212" w:rsidP="007048C9">
    <w:pPr>
      <w:pStyle w:val="Header"/>
      <w:spacing w:before="0" w:after="0"/>
    </w:pPr>
    <w:r>
      <w:rPr>
        <w:noProof/>
      </w:rPr>
      <w:pict>
        <v:group id="_x0000_s5125" style="position:absolute;left:0;text-align:left;margin-left:523.1pt;margin-top:-81.65pt;width:16.9pt;height:841.85pt;z-index:251666432;mso-position-horizontal-relative:margin;mso-position-vertical-relative:margin;mso-width-relative:margin;mso-height-relative:margin" coordsize="2159,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">
          <o:lock v:ext="edit" aspectratio="t"/>
          <v:group id="Group 289" o:spid="_x0000_s5126" style="position:absolute;width:2159;height:69119" coordsize="1435,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o:lock v:ext="edit" aspectratio="t"/>
            <v:group id="Group 290" o:spid="_x0000_s5127" style="position:absolute;width:1435;height:22961"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291" o:spid="_x0000_s5128"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292" o:spid="_x0000_s5129"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293" o:spid="_x0000_s5130"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294" o:spid="_x0000_s513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295" o:spid="_x0000_s5132"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" fillcolor="#00742b [2404]" stroked="f">
                        <o:lock v:ext="edit" aspectratio="t"/>
                      </v:rect>
                      <v:rect id="Rectangle 296" o:spid="_x0000_s5133"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" fillcolor="#a5a5a5 [2092]" stroked="f">
                        <o:lock v:ext="edit" aspectratio="t"/>
                      </v:rect>
                    </v:group>
                    <v:group id="Group 297" o:spid="_x0000_s513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298" o:spid="_x0000_s5135"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" fillcolor="#00742b [2404]" stroked="f">
                        <o:lock v:ext="edit" aspectratio="t"/>
                      </v:rect>
                      <v:rect id="Rectangle 299" o:spid="_x0000_s5136"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" fillcolor="#a5a5a5 [2092]" stroked="f">
                        <o:lock v:ext="edit" aspectratio="t"/>
                      </v:rect>
                    </v:group>
                  </v:group>
                  <v:group id="Group 300" o:spid="_x0000_s5137"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301" o:spid="_x0000_s513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302" o:spid="_x0000_s5139"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" fillcolor="#00742b [2404]" stroked="f">
                        <o:lock v:ext="edit" aspectratio="t"/>
                      </v:rect>
                      <v:rect id="Rectangle 303" o:spid="_x0000_s5140"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" fillcolor="#a5a5a5 [2092]" stroked="f">
                        <o:lock v:ext="edit" aspectratio="t"/>
                      </v:rect>
                    </v:group>
                    <v:group id="Group 304" o:spid="_x0000_s514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305" o:spid="_x0000_s5142"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" fillcolor="#00742b [2404]" stroked="f">
                        <o:lock v:ext="edit" aspectratio="t"/>
                      </v:rect>
                      <v:rect id="Rectangle 306" o:spid="_x0000_s5143"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" fillcolor="#a5a5a5 [2092]" stroked="f">
                        <o:lock v:ext="edit" aspectratio="t"/>
                      </v:rect>
                    </v:group>
                  </v:group>
                </v:group>
                <v:group id="Group 307" o:spid="_x0000_s5144"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308" o:spid="_x0000_s5145"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309" o:spid="_x0000_s514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310" o:spid="_x0000_s5147"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" fillcolor="#00742b [2404]" stroked="f">
                        <o:lock v:ext="edit" aspectratio="t"/>
                      </v:rect>
                      <v:rect id="Rectangle 311" o:spid="_x0000_s5148"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" fillcolor="#a5a5a5 [2092]" stroked="f">
                        <o:lock v:ext="edit" aspectratio="t"/>
                      </v:rect>
                    </v:group>
                    <v:group id="Group 312" o:spid="_x0000_s514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13" o:spid="_x0000_s5150"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" fillcolor="#00742b [2404]" stroked="f">
                        <o:lock v:ext="edit" aspectratio="t"/>
                      </v:rect>
                      <v:rect id="Rectangle 314" o:spid="_x0000_s5151"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" fillcolor="#a5a5a5 [2092]" stroked="f">
                        <o:lock v:ext="edit" aspectratio="t"/>
                      </v:rect>
                    </v:group>
                  </v:group>
                  <v:group id="Group 315" o:spid="_x0000_s5152"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group id="Group 316" o:spid="_x0000_s515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rect id="Rectangle 317" o:spid="_x0000_s5154"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" fillcolor="#00742b [2404]" stroked="f">
                        <o:lock v:ext="edit" aspectratio="t"/>
                      </v:rect>
                      <v:rect id="Rectangle 318" o:spid="_x0000_s5155"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" fillcolor="#a5a5a5 [2092]" stroked="f">
                        <o:lock v:ext="edit" aspectratio="t"/>
                      </v:rect>
                    </v:group>
                    <v:group id="Group 319" o:spid="_x0000_s515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rect id="Rectangle 320" o:spid="_x0000_s5157"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" fillcolor="#00742b [2404]" stroked="f">
                        <o:lock v:ext="edit" aspectratio="t"/>
                      </v:rect>
                      <v:rect id="Rectangle 321" o:spid="_x0000_s5158"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" fillcolor="#a5a5a5 [2092]" stroked="f">
                        <o:lock v:ext="edit" aspectratio="t"/>
                      </v:rect>
                    </v:group>
                  </v:group>
                </v:group>
              </v:group>
              <v:group id="Group 322" o:spid="_x0000_s5159"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group id="Group 323" o:spid="_x0000_s5160"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group id="Group 324" o:spid="_x0000_s5161"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group id="Group 325" o:spid="_x0000_s516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rect id="Rectangle 326" o:spid="_x0000_s5163"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" fillcolor="#00742b [2404]" stroked="f">
                        <o:lock v:ext="edit" aspectratio="t"/>
                      </v:rect>
                      <v:rect id="Rectangle 327" o:spid="_x0000_s5164"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" fillcolor="#a5a5a5 [2092]" stroked="f">
                        <o:lock v:ext="edit" aspectratio="t"/>
                      </v:rect>
                    </v:group>
                    <v:group id="Group 328" o:spid="_x0000_s516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rect id="Rectangle 329" o:spid="_x0000_s5166"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" fillcolor="#00742b [2404]" stroked="f">
                        <o:lock v:ext="edit" aspectratio="t"/>
                      </v:rect>
                      <v:rect id="Rectangle 330" o:spid="_x0000_s5167"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" fillcolor="#a5a5a5 [2092]" stroked="f">
                        <o:lock v:ext="edit" aspectratio="t"/>
                      </v:rect>
                    </v:group>
                  </v:group>
                  <v:group id="Group 331" o:spid="_x0000_s5168"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group id="Group 332" o:spid="_x0000_s5169"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rect id="Rectangle 333" o:spid="_x0000_s5170"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" fillcolor="#00742b [2404]" stroked="f">
                        <o:lock v:ext="edit" aspectratio="t"/>
                      </v:rect>
                      <v:rect id="Rectangle 334" o:spid="_x0000_s5171"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" fillcolor="#a5a5a5 [2092]" stroked="f">
                        <o:lock v:ext="edit" aspectratio="t"/>
                      </v:rect>
                    </v:group>
                    <v:group id="Group 335" o:spid="_x0000_s517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rect id="Rectangle 336" o:spid="_x0000_s5173"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" fillcolor="#00742b [2404]" stroked="f">
                        <o:lock v:ext="edit" aspectratio="t"/>
                      </v:rect>
                      <v:rect id="Rectangle 337" o:spid="_x0000_s5174"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" fillcolor="#a5a5a5 [2092]" stroked="f">
                        <o:lock v:ext="edit" aspectratio="t"/>
                      </v:rect>
                    </v:group>
                  </v:group>
                </v:group>
                <v:group id="Group 338" o:spid="_x0000_s5175"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group id="Group 339" o:spid="_x0000_s5176"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group id="Group 340" o:spid="_x0000_s517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Rectangle 341" o:spid="_x0000_s5178"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" fillcolor="#00742b [2404]" stroked="f">
                        <o:lock v:ext="edit" aspectratio="t"/>
                      </v:rect>
                      <v:rect id="Rectangle 342" o:spid="_x0000_s5179"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" fillcolor="#a5a5a5 [2092]" stroked="f">
                        <o:lock v:ext="edit" aspectratio="t"/>
                      </v:rect>
                    </v:group>
                    <v:group id="Group 343" o:spid="_x0000_s518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rect id="Rectangle 344" o:spid="_x0000_s5181"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" fillcolor="#00742b [2404]" stroked="f">
                        <o:lock v:ext="edit" aspectratio="t"/>
                      </v:rect>
                      <v:rect id="Rectangle 345" o:spid="_x0000_s5182"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" fillcolor="#a5a5a5 [2092]" stroked="f">
                        <o:lock v:ext="edit" aspectratio="t"/>
                      </v:rect>
                    </v:group>
                  </v:group>
                  <v:group id="Group 346" o:spid="_x0000_s5183"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group id="Group 347" o:spid="_x0000_s5184"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rect id="Rectangle 348" o:spid="_x0000_s5185"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" fillcolor="#00742b [2404]" stroked="f">
                        <o:lock v:ext="edit" aspectratio="t"/>
                      </v:rect>
                      <v:rect id="Rectangle 349" o:spid="_x0000_s5186"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" fillcolor="#a5a5a5 [2092]" stroked="f">
                        <o:lock v:ext="edit" aspectratio="t"/>
                      </v:rect>
                    </v:group>
                    <v:group id="Group 350" o:spid="_x0000_s518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rect id="Rectangle 351" o:spid="_x0000_s5188"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" fillcolor="#00742b [2404]" stroked="f">
                        <o:lock v:ext="edit" aspectratio="t"/>
                      </v:rect>
                      <v:rect id="Rectangle 352" o:spid="_x0000_s5189"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" fillcolor="#a5a5a5 [2092]" stroked="f">
                        <o:lock v:ext="edit" aspectratio="t"/>
                      </v:rect>
                    </v:group>
                  </v:group>
                </v:group>
              </v:group>
            </v:group>
            <v:group id="Group 353" o:spid="_x0000_s5190" style="position:absolute;top:22961;width:1435;height:22962"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group id="Group 354" o:spid="_x0000_s5191"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group id="Group 355" o:spid="_x0000_s5192"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group id="Group 356" o:spid="_x0000_s5193"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group id="Group 357" o:spid="_x0000_s5194"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rect id="Rectangle 358" o:spid="_x0000_s5195"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" fillcolor="#00742b [2404]" stroked="f">
                        <o:lock v:ext="edit" aspectratio="t"/>
                      </v:rect>
                      <v:rect id="Rectangle 359" o:spid="_x0000_s5196"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" fillcolor="#a5a5a5 [2092]" stroked="f">
                        <o:lock v:ext="edit" aspectratio="t"/>
                      </v:rect>
                    </v:group>
                    <v:group id="Group 360" o:spid="_x0000_s519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rect id="Rectangle 361" o:spid="_x0000_s5198"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" fillcolor="#009b3a [3204]" stroked="f">
                        <o:lock v:ext="edit" aspectratio="t"/>
                      </v:rect>
                      <v:rect id="Rectangle 362" o:spid="_x0000_s5199"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" fillcolor="#a5a5a5 [2092]" stroked="f">
                        <o:lock v:ext="edit" aspectratio="t"/>
                      </v:rect>
                    </v:group>
                  </v:group>
                  <v:group id="Group 363" o:spid="_x0000_s5200"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group id="Group 364" o:spid="_x0000_s520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rect id="Rectangle 365" o:spid="_x0000_s5202"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" fillcolor="#009b3a [3204]" stroked="f">
                        <o:lock v:ext="edit" aspectratio="t"/>
                      </v:rect>
                      <v:rect id="Rectangle 366" o:spid="_x0000_s5203"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" fillcolor="#a5a5a5 [2092]" stroked="f">
                        <o:lock v:ext="edit" aspectratio="t"/>
                      </v:rect>
                    </v:group>
                    <v:group id="Group 367" o:spid="_x0000_s520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rect id="Rectangle 368" o:spid="_x0000_s5205"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" fillcolor="#009b3a [3204]" stroked="f">
                        <o:lock v:ext="edit" aspectratio="t"/>
                      </v:rect>
                      <v:rect id="Rectangle 369" o:spid="_x0000_s5206"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" fillcolor="#a5a5a5 [2092]" stroked="f">
                        <o:lock v:ext="edit" aspectratio="t"/>
                      </v:rect>
                    </v:group>
                  </v:group>
                </v:group>
                <v:group id="Group 370" o:spid="_x0000_s5207"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group id="Group 371" o:spid="_x0000_s5208"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group id="Group 372" o:spid="_x0000_s5209"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rect id="Rectangle 373" o:spid="_x0000_s5210"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" fillcolor="#009b3a [3204]" stroked="f">
                        <o:lock v:ext="edit" aspectratio="t"/>
                      </v:rect>
                      <v:rect id="Rectangle 374" o:spid="_x0000_s5211"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" fillcolor="#a5a5a5 [2092]" stroked="f">
                        <o:lock v:ext="edit" aspectratio="t"/>
                      </v:rect>
                    </v:group>
                    <v:group id="Group 375" o:spid="_x0000_s521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rect id="Rectangle 376" o:spid="_x0000_s5213"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" fillcolor="#009b3a [3204]" stroked="f">
                        <o:lock v:ext="edit" aspectratio="t"/>
                      </v:rect>
                      <v:rect id="Rectangle 377" o:spid="_x0000_s5214"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" fillcolor="#a5a5a5 [2092]" stroked="f">
                        <o:lock v:ext="edit" aspectratio="t"/>
                      </v:rect>
                    </v:group>
                  </v:group>
                  <v:group id="Group 378" o:spid="_x0000_s5215"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group id="Group 379" o:spid="_x0000_s521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rect id="Rectangle 380" o:spid="_x0000_s5217"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" fillcolor="#009b3a [3204]" stroked="f">
                        <o:lock v:ext="edit" aspectratio="t"/>
                      </v:rect>
                      <v:rect id="Rectangle 381" o:spid="_x0000_s5218"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" fillcolor="#a5a5a5 [2092]" stroked="f">
                        <o:lock v:ext="edit" aspectratio="t"/>
                      </v:rect>
                    </v:group>
                    <v:group id="Group 382" o:spid="_x0000_s521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rect id="Rectangle 383" o:spid="_x0000_s5220"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" fillcolor="#009b3a [3204]" stroked="f">
                        <o:lock v:ext="edit" aspectratio="t"/>
                      </v:rect>
                      <v:rect id="Rectangle 384" o:spid="_x0000_s5221"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" fillcolor="#a5a5a5 [2092]" stroked="f">
                        <o:lock v:ext="edit" aspectratio="t"/>
                      </v:rect>
                    </v:group>
                  </v:group>
                </v:group>
              </v:group>
              <v:group id="Group 385" o:spid="_x0000_s5222"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group id="Group 386" o:spid="_x0000_s5223"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group id="Group 387" o:spid="_x0000_s5224"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group id="Group 388" o:spid="_x0000_s522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rect id="Rectangle 389" o:spid="_x0000_s5226"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" fillcolor="#009b3a [3204]" stroked="f">
                        <o:lock v:ext="edit" aspectratio="t"/>
                      </v:rect>
                      <v:rect id="Rectangle 390" o:spid="_x0000_s5227"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" fillcolor="#a5a5a5 [2092]" stroked="f">
                        <o:lock v:ext="edit" aspectratio="t"/>
                      </v:rect>
                    </v:group>
                    <v:group id="Group 391" o:spid="_x0000_s522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rect id="Rectangle 392" o:spid="_x0000_s5229"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" fillcolor="#009b3a [3204]" stroked="f">
                        <o:lock v:ext="edit" aspectratio="t"/>
                      </v:rect>
                      <v:rect id="Rectangle 393" o:spid="_x0000_s5230"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" fillcolor="#a5a5a5 [2092]" stroked="f">
                        <o:lock v:ext="edit" aspectratio="t"/>
                      </v:rect>
                    </v:group>
                  </v:group>
                  <v:group id="Group 394" o:spid="_x0000_s5231"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group id="Group 395" o:spid="_x0000_s523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rect id="Rectangle 396" o:spid="_x0000_s5233"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" fillcolor="#009b3a [3204]" stroked="f">
                        <o:lock v:ext="edit" aspectratio="t"/>
                      </v:rect>
                      <v:rect id="Rectangle 397" o:spid="_x0000_s5234"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" fillcolor="#a5a5a5 [2092]" stroked="f">
                        <o:lock v:ext="edit" aspectratio="t"/>
                      </v:rect>
                    </v:group>
                    <v:group id="Group 398" o:spid="_x0000_s523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rect id="Rectangle 399" o:spid="_x0000_s5236"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" fillcolor="#009b3a [3204]" stroked="f">
                        <o:lock v:ext="edit" aspectratio="t"/>
                      </v:rect>
                      <v:rect id="Rectangle 400" o:spid="_x0000_s5237"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" fillcolor="#a5a5a5 [2092]" stroked="f">
                        <o:lock v:ext="edit" aspectratio="t"/>
                      </v:rect>
                    </v:group>
                  </v:group>
                </v:group>
                <v:group id="Group 401" o:spid="_x0000_s5238"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group id="Group 402" o:spid="_x0000_s5239"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group id="Group 403" o:spid="_x0000_s524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rect id="Rectangle 404" o:spid="_x0000_s5241"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" fillcolor="#009b3a [3204]" stroked="f">
                        <o:lock v:ext="edit" aspectratio="t"/>
                      </v:rect>
                      <v:rect id="Rectangle 405" o:spid="_x0000_s5242"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" fillcolor="#a5a5a5 [2092]" stroked="f">
                        <o:lock v:ext="edit" aspectratio="t"/>
                      </v:rect>
                    </v:group>
                    <v:group id="Group 406" o:spid="_x0000_s524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rect id="Rectangle 407" o:spid="_x0000_s5244"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" fillcolor="#009b3a [3204]" stroked="f">
                        <o:lock v:ext="edit" aspectratio="t"/>
                      </v:rect>
                      <v:rect id="Rectangle 408" o:spid="_x0000_s5245"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" fillcolor="#a5a5a5 [2092]" stroked="f">
                        <o:lock v:ext="edit" aspectratio="t"/>
                      </v:rect>
                    </v:group>
                  </v:group>
                  <v:group id="Group 409" o:spid="_x0000_s5246"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group id="Group 410" o:spid="_x0000_s524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rect id="Rectangle 411" o:spid="_x0000_s5248"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" fillcolor="#009b3a [3204]" stroked="f">
                        <o:lock v:ext="edit" aspectratio="t"/>
                      </v:rect>
                      <v:rect id="Rectangle 412" o:spid="_x0000_s5249"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" fillcolor="#a5a5a5 [2092]" stroked="f">
                        <o:lock v:ext="edit" aspectratio="t"/>
                      </v:rect>
                    </v:group>
                    <v:group id="Group 413" o:spid="_x0000_s525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rect id="Rectangle 414" o:spid="_x0000_s5251"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" fillcolor="#009b3a [3204]" stroked="f">
                        <o:lock v:ext="edit" aspectratio="t"/>
                      </v:rect>
                      <v:rect id="Rectangle 415" o:spid="_x0000_s5252"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" fillcolor="#a5a5a5 [2092]" stroked="f">
                        <o:lock v:ext="edit" aspectratio="t"/>
                      </v:rect>
                    </v:group>
                  </v:group>
                </v:group>
              </v:group>
            </v:group>
          </v:group>
          <v:group id="Group 417" o:spid="_x0000_s5253" style="position:absolute;top:36703;width:2159;height:70167" coordsize="2159,7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62" o:spid="_x0000_s5254" style="position:absolute;width:2159;height:69119" coordsize="1435,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o:lock v:ext="edit" aspectratio="t"/>
              <v:group id="Group 163" o:spid="_x0000_s5255" style="position:absolute;width:1435;height:22961"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64" o:spid="_x0000_s5256"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group id="Group 165" o:spid="_x0000_s5257"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group id="Group 166" o:spid="_x0000_s5258"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67" o:spid="_x0000_s5259"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68" o:spid="_x0000_s5260"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" fillcolor="#00742b [2404]" stroked="f">
                          <o:lock v:ext="edit" aspectratio="t"/>
                        </v:rect>
                        <v:rect id="Rectangle 169" o:spid="_x0000_s5261"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" fillcolor="#a5a5a5 [2092]" stroked="f">
                          <o:lock v:ext="edit" aspectratio="t"/>
                        </v:rect>
                      </v:group>
                      <v:group id="Group 170" o:spid="_x0000_s526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rect id="Rectangle 171" o:spid="_x0000_s5263"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" fillcolor="#00742b [2404]" stroked="f">
                          <o:lock v:ext="edit" aspectratio="t"/>
                        </v:rect>
                        <v:rect id="Rectangle 172" o:spid="_x0000_s5264"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" fillcolor="#a5a5a5 [2092]" stroked="f">
                          <o:lock v:ext="edit" aspectratio="t"/>
                        </v:rect>
                      </v:group>
                    </v:group>
                    <v:group id="Group 173" o:spid="_x0000_s5265"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74" o:spid="_x0000_s526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75" o:spid="_x0000_s5267"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" fillcolor="#00742b [2404]" stroked="f">
                          <o:lock v:ext="edit" aspectratio="t"/>
                        </v:rect>
                        <v:rect id="Rectangle 176" o:spid="_x0000_s5268"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" fillcolor="#a5a5a5 [2092]" stroked="f">
                          <o:lock v:ext="edit" aspectratio="t"/>
                        </v:rect>
                      </v:group>
                      <v:group id="Group 177" o:spid="_x0000_s526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rect id="Rectangle 178" o:spid="_x0000_s5270"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" fillcolor="#00742b [2404]" stroked="f">
                          <o:lock v:ext="edit" aspectratio="t"/>
                        </v:rect>
                        <v:rect id="Rectangle 179" o:spid="_x0000_s5271"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" fillcolor="#a5a5a5 [2092]" stroked="f">
                          <o:lock v:ext="edit" aspectratio="t"/>
                        </v:rect>
                      </v:group>
                    </v:group>
                  </v:group>
                  <v:group id="Group 180" o:spid="_x0000_s5272"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group id="Group 181" o:spid="_x0000_s5273"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group id="Group 182" o:spid="_x0000_s5274"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rect id="Rectangle 183" o:spid="_x0000_s5275"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" fillcolor="#00742b [2404]" stroked="f">
                          <o:lock v:ext="edit" aspectratio="t"/>
                        </v:rect>
                        <v:rect id="Rectangle 184" o:spid="_x0000_s5276"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" fillcolor="#a5a5a5 [2092]" stroked="f">
                          <o:lock v:ext="edit" aspectratio="t"/>
                        </v:rect>
                      </v:group>
                      <v:group id="Group 185" o:spid="_x0000_s527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86" o:spid="_x0000_s5278"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" fillcolor="#00742b [2404]" stroked="f">
                          <o:lock v:ext="edit" aspectratio="t"/>
                        </v:rect>
                        <v:rect id="Rectangle 187" o:spid="_x0000_s5279"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" fillcolor="#a5a5a5 [2092]" stroked="f">
                          <o:lock v:ext="edit" aspectratio="t"/>
                        </v:rect>
                      </v:group>
                    </v:group>
                    <v:group id="Group 188" o:spid="_x0000_s5280"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group id="Group 189" o:spid="_x0000_s528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rect id="Rectangle 190" o:spid="_x0000_s5282"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" fillcolor="#00742b [2404]" stroked="f">
                          <o:lock v:ext="edit" aspectratio="t"/>
                        </v:rect>
                        <v:rect id="Rectangle 191" o:spid="_x0000_s5283"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" fillcolor="#a5a5a5 [2092]" stroked="f">
                          <o:lock v:ext="edit" aspectratio="t"/>
                        </v:rect>
                      </v:group>
                      <v:group id="Group 192" o:spid="_x0000_s528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93" o:spid="_x0000_s5285"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" fillcolor="#00742b [2404]" stroked="f">
                          <o:lock v:ext="edit" aspectratio="t"/>
                        </v:rect>
                        <v:rect id="Rectangle 194" o:spid="_x0000_s5286"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" fillcolor="#a5a5a5 [2092]" stroked="f">
                          <o:lock v:ext="edit" aspectratio="t"/>
                        </v:rect>
                      </v:group>
                    </v:group>
                  </v:group>
                </v:group>
                <v:group id="Group 195" o:spid="_x0000_s5287"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group id="Group 196" o:spid="_x0000_s5288"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group id="Group 197" o:spid="_x0000_s5289"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group id="Group 198" o:spid="_x0000_s529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rect id="Rectangle 199" o:spid="_x0000_s5291"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" fillcolor="#00742b [2404]" stroked="f">
                          <o:lock v:ext="edit" aspectratio="t"/>
                        </v:rect>
                        <v:rect id="Rectangle 200" o:spid="_x0000_s5292"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" fillcolor="#a5a5a5 [2092]" stroked="f">
                          <o:lock v:ext="edit" aspectratio="t"/>
                        </v:rect>
                      </v:group>
                      <v:group id="Group 201" o:spid="_x0000_s529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rect id="Rectangle 202" o:spid="_x0000_s5294"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" fillcolor="#00742b [2404]" stroked="f">
                          <o:lock v:ext="edit" aspectratio="t"/>
                        </v:rect>
                        <v:rect id="Rectangle 203" o:spid="_x0000_s5295"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" fillcolor="#a5a5a5 [2092]" stroked="f">
                          <o:lock v:ext="edit" aspectratio="t"/>
                        </v:rect>
                      </v:group>
                    </v:group>
                    <v:group id="Group 204" o:spid="_x0000_s5296"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205" o:spid="_x0000_s529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rect id="Rectangle 206" o:spid="_x0000_s5298"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" fillcolor="#00742b [2404]" stroked="f">
                          <o:lock v:ext="edit" aspectratio="t"/>
                        </v:rect>
                        <v:rect id="Rectangle 207" o:spid="_x0000_s5299"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" fillcolor="#a5a5a5 [2092]" stroked="f">
                          <o:lock v:ext="edit" aspectratio="t"/>
                        </v:rect>
                      </v:group>
                      <v:group id="Group 208" o:spid="_x0000_s530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rect id="Rectangle 209" o:spid="_x0000_s5301"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" fillcolor="#00742b [2404]" stroked="f">
                          <o:lock v:ext="edit" aspectratio="t"/>
                        </v:rect>
                        <v:rect id="Rectangle 210" o:spid="_x0000_s5302"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" fillcolor="#a5a5a5 [2092]" stroked="f">
                          <o:lock v:ext="edit" aspectratio="t"/>
                        </v:rect>
                      </v:group>
                    </v:group>
                  </v:group>
                  <v:group id="Group 211" o:spid="_x0000_s5303"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group id="Group 212" o:spid="_x0000_s5304"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213" o:spid="_x0000_s530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214" o:spid="_x0000_s5306"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" fillcolor="#00742b [2404]" stroked="f">
                          <o:lock v:ext="edit" aspectratio="t"/>
                        </v:rect>
                        <v:rect id="Rectangle 215" o:spid="_x0000_s5307"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" fillcolor="#a5a5a5 [2092]" stroked="f">
                          <o:lock v:ext="edit" aspectratio="t"/>
                        </v:rect>
                      </v:group>
                      <v:group id="Group 216" o:spid="_x0000_s530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rect id="Rectangle 217" o:spid="_x0000_s5309"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" fillcolor="#00742b [2404]" stroked="f">
                          <o:lock v:ext="edit" aspectratio="t"/>
                        </v:rect>
                        <v:rect id="Rectangle 218" o:spid="_x0000_s5310"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" fillcolor="#a5a5a5 [2092]" stroked="f">
                          <o:lock v:ext="edit" aspectratio="t"/>
                        </v:rect>
                      </v:group>
                    </v:group>
                    <v:group id="Group 219" o:spid="_x0000_s5311"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group id="Group 220" o:spid="_x0000_s531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rect id="Rectangle 221" o:spid="_x0000_s5313"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" fillcolor="#00742b [2404]" stroked="f">
                          <o:lock v:ext="edit" aspectratio="t"/>
                        </v:rect>
                        <v:rect id="Rectangle 222" o:spid="_x0000_s5314"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" fillcolor="#a5a5a5 [2092]" stroked="f">
                          <o:lock v:ext="edit" aspectratio="t"/>
                        </v:rect>
                      </v:group>
                      <v:group id="Group 223" o:spid="_x0000_s531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rect id="Rectangle 224" o:spid="_x0000_s5316"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" fillcolor="#00742b [2404]" stroked="f">
                          <o:lock v:ext="edit" aspectratio="t"/>
                        </v:rect>
                        <v:rect id="Rectangle 225" o:spid="_x0000_s5317"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" fillcolor="#a5a5a5 [2092]" stroked="f">
                          <o:lock v:ext="edit" aspectratio="t"/>
                        </v:rect>
                      </v:group>
                    </v:group>
                  </v:group>
                </v:group>
              </v:group>
              <v:group id="Group 226" o:spid="_x0000_s5318" style="position:absolute;top:22961;width:1435;height:22962"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Ii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GXb2QEvf4FAAD//wMAUEsBAi0AFAAGAAgAAAAhANvh9svuAAAAhQEAABMAAAAAAAAA&#10;AAAAAAAAAAAAAFtDb250ZW50X1R5cGVzXS54bWxQSwECLQAUAAYACAAAACEAWvQsW78AAAAVAQAA&#10;CwAAAAAAAAAAAAAAAAAfAQAAX3JlbHMvLnJlbHNQSwECLQAUAAYACAAAACEAH4HiIsYAAADdAAAA&#10;DwAAAAAAAAAAAAAAAAAHAgAAZHJzL2Rvd25yZXYueG1sUEsFBgAAAAADAAMAtwAAAPoCAAAAAA==&#10;">
                <v:group id="Group 227" o:spid="_x0000_s5319"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group id="Group 228" o:spid="_x0000_s5320"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229" o:spid="_x0000_s5321"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group id="Group 230" o:spid="_x0000_s532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rect id="Rectangle 231" o:spid="_x0000_s5323"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" fillcolor="#00742b [2404]" stroked="f">
                          <o:lock v:ext="edit" aspectratio="t"/>
                        </v:rect>
                        <v:rect id="Rectangle 232" o:spid="_x0000_s5324"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" fillcolor="#a5a5a5 [2092]" stroked="f">
                          <o:lock v:ext="edit" aspectratio="t"/>
                        </v:rect>
                      </v:group>
                      <v:group id="Group 233" o:spid="_x0000_s532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rect id="Rectangle 234" o:spid="_x0000_s5326"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" fillcolor="#00742b [2404]" stroked="f">
                          <o:lock v:ext="edit" aspectratio="t"/>
                        </v:rect>
                        <v:rect id="Rectangle 235" o:spid="_x0000_s5327"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" fillcolor="#a5a5a5 [2092]" stroked="f">
                          <o:lock v:ext="edit" aspectratio="t"/>
                        </v:rect>
                      </v:group>
                    </v:group>
                    <v:group id="Group 236" o:spid="_x0000_s5328"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group id="Group 237" o:spid="_x0000_s5329"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rect id="Rectangle 238" o:spid="_x0000_s5330"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" fillcolor="#00742b [2404]" stroked="f">
                          <o:lock v:ext="edit" aspectratio="t"/>
                        </v:rect>
                        <v:rect id="Rectangle 239" o:spid="_x0000_s5331"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" fillcolor="#a5a5a5 [2092]" stroked="f">
                          <o:lock v:ext="edit" aspectratio="t"/>
                        </v:rect>
                      </v:group>
                      <v:group id="Group 240" o:spid="_x0000_s533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rect id="Rectangle 241" o:spid="_x0000_s5333"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" fillcolor="#00742b [2404]" stroked="f">
                          <o:lock v:ext="edit" aspectratio="t"/>
                        </v:rect>
                        <v:rect id="Rectangle 242" o:spid="_x0000_s5334"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" fillcolor="#a5a5a5 [2092]" stroked="f">
                          <o:lock v:ext="edit" aspectratio="t"/>
                        </v:rect>
                      </v:group>
                    </v:group>
                  </v:group>
                  <v:group id="Group 243" o:spid="_x0000_s5335"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group id="Group 244" o:spid="_x0000_s5336"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5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gyjcygl79AwAA//8DAFBLAQItABQABgAIAAAAIQDb4fbL7gAAAIUBAAATAAAAAAAA&#10;AAAAAAAAAAAAAABbQ29udGVudF9UeXBlc10ueG1sUEsBAi0AFAAGAAgAAAAhAFr0LFu/AAAAFQEA&#10;AAsAAAAAAAAAAAAAAAAAHwEAAF9yZWxzLy5yZWxzUEsBAi0AFAAGAAgAAAAhAGQuePnHAAAA3QAA&#10;AA8AAAAAAAAAAAAAAAAABwIAAGRycy9kb3ducmV2LnhtbFBLBQYAAAAAAwADALcAAAD7AgAAAAA=&#10;">
                      <v:group id="Group 245" o:spid="_x0000_s533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rect id="Rectangle 246" o:spid="_x0000_s5338"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" fillcolor="#00742b [2404]" stroked="f">
                          <o:lock v:ext="edit" aspectratio="t"/>
                        </v:rect>
                        <v:rect id="Rectangle 247" o:spid="_x0000_s5339"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" fillcolor="#a5a5a5 [2092]" stroked="f">
                          <o:lock v:ext="edit" aspectratio="t"/>
                        </v:rect>
                      </v:group>
                      <v:group id="Group 248" o:spid="_x0000_s534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">
                        <v:rect id="Rectangle 249" o:spid="_x0000_s5341"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" fillcolor="#00742b [2404]" stroked="f">
                          <o:lock v:ext="edit" aspectratio="t"/>
                        </v:rect>
                        <v:rect id="Rectangle 250" o:spid="_x0000_s5342"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" fillcolor="#a5a5a5 [2092]" stroked="f">
                          <o:lock v:ext="edit" aspectratio="t"/>
                        </v:rect>
                      </v:group>
                    </v:group>
                    <v:group id="Group 251" o:spid="_x0000_s5343"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group id="Group 252" o:spid="_x0000_s5344"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v:rect id="Rectangle 253" o:spid="_x0000_s5345"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" fillcolor="#00742b [2404]" stroked="f">
                          <o:lock v:ext="edit" aspectratio="t"/>
                        </v:rect>
                        <v:rect id="Rectangle 254" o:spid="_x0000_s5346"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" fillcolor="#a5a5a5 [2092]" stroked="f">
                          <o:lock v:ext="edit" aspectratio="t"/>
                        </v:rect>
                      </v:group>
                      <v:group id="Group 255" o:spid="_x0000_s534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rect id="Rectangle 256" o:spid="_x0000_s5348"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" fillcolor="#00742b [2404]" stroked="f">
                          <o:lock v:ext="edit" aspectratio="t"/>
                        </v:rect>
                        <v:rect id="Rectangle 257" o:spid="_x0000_s5349"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" fillcolor="#a5a5a5 [2092]" stroked="f">
                          <o:lock v:ext="edit" aspectratio="t"/>
                        </v:rect>
                      </v:group>
                    </v:group>
                  </v:group>
                </v:group>
                <v:group id="Group 258" o:spid="_x0000_s5350"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259" o:spid="_x0000_s5351"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group id="Group 260" o:spid="_x0000_s5352"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">
                      <v:group id="Group 261" o:spid="_x0000_s535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rect id="Rectangle 262" o:spid="_x0000_s5354"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" fillcolor="#00742b [2404]" stroked="f">
                          <o:lock v:ext="edit" aspectratio="t"/>
                        </v:rect>
                        <v:rect id="Rectangle 263" o:spid="_x0000_s5355"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" fillcolor="#a5a5a5 [2092]" stroked="f">
                          <o:lock v:ext="edit" aspectratio="t"/>
                        </v:rect>
                      </v:group>
                      <v:group id="Group 264" o:spid="_x0000_s535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4D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gyjcygl79AwAA//8DAFBLAQItABQABgAIAAAAIQDb4fbL7gAAAIUBAAATAAAAAAAA&#10;AAAAAAAAAAAAAABbQ29udGVudF9UeXBlc10ueG1sUEsBAi0AFAAGAAgAAAAhAFr0LFu/AAAAFQEA&#10;AAsAAAAAAAAAAAAAAAAAHwEAAF9yZWxzLy5yZWxzUEsBAi0AFAAGAAgAAAAhANQingPHAAAA3QAA&#10;AA8AAAAAAAAAAAAAAAAABwIAAGRycy9kb3ducmV2LnhtbFBLBQYAAAAAAwADALcAAAD7AgAAAAA=&#10;">
                        <v:rect id="Rectangle 265" o:spid="_x0000_s5357"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" fillcolor="#00742b [2404]" stroked="f">
                          <o:lock v:ext="edit" aspectratio="t"/>
                        </v:rect>
                        <v:rect id="Rectangle 266" o:spid="_x0000_s5358"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" fillcolor="#a5a5a5 [2092]" stroked="f">
                          <o:lock v:ext="edit" aspectratio="t"/>
                        </v:rect>
                      </v:group>
                    </v:group>
                    <v:group id="Group 267" o:spid="_x0000_s5359"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group id="Group 268" o:spid="_x0000_s536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rect id="Rectangle 269" o:spid="_x0000_s5361"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" fillcolor="#00742b [2404]" stroked="f">
                          <o:lock v:ext="edit" aspectratio="t"/>
                        </v:rect>
                        <v:rect id="Rectangle 270" o:spid="_x0000_s5362"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" fillcolor="#a5a5a5 [2092]" stroked="f">
                          <o:lock v:ext="edit" aspectratio="t"/>
                        </v:rect>
                      </v:group>
                      <v:group id="Group 271" o:spid="_x0000_s536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rect id="Rectangle 272" o:spid="_x0000_s5364"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" fillcolor="#00742b [2404]" stroked="f">
                          <o:lock v:ext="edit" aspectratio="t"/>
                        </v:rect>
                        <v:rect id="Rectangle 273" o:spid="_x0000_s5365"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" fillcolor="#a5a5a5 [2092]" stroked="f">
                          <o:lock v:ext="edit" aspectratio="t"/>
                        </v:rect>
                      </v:group>
                    </v:group>
                  </v:group>
                  <v:group id="Group 274" o:spid="_x0000_s5366"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group id="Group 275" o:spid="_x0000_s5367"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group id="Group 276" o:spid="_x0000_s536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rect id="Rectangle 277" o:spid="_x0000_s5369"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" fillcolor="#00742b [2404]" stroked="f">
                          <o:lock v:ext="edit" aspectratio="t"/>
                        </v:rect>
                        <v:rect id="Rectangle 278" o:spid="_x0000_s5370"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" fillcolor="#a5a5a5 [2092]" stroked="f">
                          <o:lock v:ext="edit" aspectratio="t"/>
                        </v:rect>
                      </v:group>
                      <v:group id="Group 279" o:spid="_x0000_s537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280" o:spid="_x0000_s5372"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" fillcolor="#00742b [2404]" stroked="f">
                          <o:lock v:ext="edit" aspectratio="t"/>
                        </v:rect>
                        <v:rect id="Rectangle 281" o:spid="_x0000_s5373"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" fillcolor="#a5a5a5 [2092]" stroked="f">
                          <o:lock v:ext="edit" aspectratio="t"/>
                        </v:rect>
                      </v:group>
                    </v:group>
                    <v:group id="Group 282" o:spid="_x0000_s5374"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group id="Group 283" o:spid="_x0000_s537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rect id="Rectangle 284" o:spid="_x0000_s5376"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" fillcolor="#00742b [2404]" stroked="f">
                          <o:lock v:ext="edit" aspectratio="t"/>
                        </v:rect>
                        <v:rect id="Rectangle 285" o:spid="_x0000_s5377"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" fillcolor="#a5a5a5 [2092]" stroked="f">
                          <o:lock v:ext="edit" aspectratio="t"/>
                        </v:rect>
                      </v:group>
                      <v:group id="Group 286" o:spid="_x0000_s537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rect id="Rectangle 287" o:spid="_x0000_s5379" style="position:absolute;width:72000;height:7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" fillcolor="#00742b [2404]" stroked="f">
                          <o:lock v:ext="edit" aspectratio="t"/>
                        </v:rect>
                        <v:rect id="Rectangle 288" o:spid="_x0000_s5380" style="position:absolute;left:71755;top:71755;width:71755;height:7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" fillcolor="#a5a5a5 [2092]" stroked="f">
                          <o:lock v:ext="edit" aspectratio="t"/>
                        </v:rect>
                      </v:group>
                    </v:group>
                  </v:group>
                </v:group>
              </v:group>
            </v:group>
            <v:rect id="Rectangle 416" o:spid="_x0000_s5381" style="position:absolute;top:69088;width:1079;height:1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" fillcolor="#00742b [2404]" stroked="f">
              <o:lock v:ext="edit" aspectratio="t"/>
            </v:rect>
          </v:group>
          <w10:wrap anchorx="margin" anchory="margin"/>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720A6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BF3F0D"/>
    <w:multiLevelType w:val="hybridMultilevel"/>
    <w:tmpl w:val="89447660"/>
    <w:lvl w:ilvl="0" w:tplc="CB0AF0A4">
      <w:start w:val="33"/>
      <w:numFmt w:val="bullet"/>
      <w:lvlText w:val=""/>
      <w:lvlJc w:val="left"/>
      <w:pPr>
        <w:ind w:left="720" w:hanging="360"/>
      </w:pPr>
      <w:rPr>
        <w:rFonts w:ascii="Symbol" w:eastAsia="MS Mincho" w:hAnsi="Symbol" w:cs="Lucida Grande"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76327A"/>
    <w:multiLevelType w:val="hybridMultilevel"/>
    <w:tmpl w:val="4FB8A820"/>
    <w:lvl w:ilvl="0" w:tplc="1E46C2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257674"/>
    <w:multiLevelType w:val="hybridMultilevel"/>
    <w:tmpl w:val="E1D8B450"/>
    <w:lvl w:ilvl="0" w:tplc="C98CB03E">
      <w:start w:val="33"/>
      <w:numFmt w:val="bullet"/>
      <w:lvlText w:val=""/>
      <w:lvlJc w:val="left"/>
      <w:pPr>
        <w:ind w:left="720" w:hanging="360"/>
      </w:pPr>
      <w:rPr>
        <w:rFonts w:ascii="Symbol" w:eastAsia="MS Mincho" w:hAnsi="Symbol" w:cs="Lucida Grande"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FF0569"/>
    <w:multiLevelType w:val="hybridMultilevel"/>
    <w:tmpl w:val="115433A8"/>
    <w:lvl w:ilvl="0" w:tplc="BCACAF78">
      <w:numFmt w:val="bullet"/>
      <w:lvlText w:val=""/>
      <w:lvlJc w:val="left"/>
      <w:pPr>
        <w:ind w:left="420" w:hanging="360"/>
      </w:pPr>
      <w:rPr>
        <w:rFonts w:ascii="Symbol" w:eastAsia="MS Mincho"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nsid w:val="0905427F"/>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D907691"/>
    <w:multiLevelType w:val="hybridMultilevel"/>
    <w:tmpl w:val="DFCE995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A015B1"/>
    <w:multiLevelType w:val="hybridMultilevel"/>
    <w:tmpl w:val="8B1EA6D8"/>
    <w:lvl w:ilvl="0" w:tplc="DB2EF7F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5D22B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863686A"/>
    <w:multiLevelType w:val="hybridMultilevel"/>
    <w:tmpl w:val="AFE454C4"/>
    <w:lvl w:ilvl="0" w:tplc="3A681ED8">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0940DB"/>
    <w:multiLevelType w:val="multilevel"/>
    <w:tmpl w:val="F0C433BC"/>
    <w:lvl w:ilvl="0">
      <w:start w:val="1"/>
      <w:numFmt w:val="bullet"/>
      <w:lvlText w:val=""/>
      <w:lvlJc w:val="left"/>
      <w:pPr>
        <w:tabs>
          <w:tab w:val="num" w:pos="720"/>
        </w:tabs>
        <w:ind w:left="720" w:hanging="54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414E1FF8"/>
    <w:multiLevelType w:val="hybridMultilevel"/>
    <w:tmpl w:val="402650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E945FA"/>
    <w:multiLevelType w:val="hybridMultilevel"/>
    <w:tmpl w:val="A24CBB4E"/>
    <w:lvl w:ilvl="0" w:tplc="DFA207EE">
      <w:start w:val="33"/>
      <w:numFmt w:val="bullet"/>
      <w:lvlText w:val=""/>
      <w:lvlJc w:val="left"/>
      <w:pPr>
        <w:ind w:left="720" w:hanging="360"/>
      </w:pPr>
      <w:rPr>
        <w:rFonts w:ascii="Symbol" w:eastAsia="MS Mincho" w:hAnsi="Symbol" w:cs="Lucida Grande"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FB77CC"/>
    <w:multiLevelType w:val="hybridMultilevel"/>
    <w:tmpl w:val="24623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D36EE6"/>
    <w:multiLevelType w:val="multilevel"/>
    <w:tmpl w:val="14DA456A"/>
    <w:lvl w:ilvl="0">
      <w:start w:val="1"/>
      <w:numFmt w:val="bullet"/>
      <w:lvlText w:val=""/>
      <w:lvlJc w:val="left"/>
      <w:pPr>
        <w:tabs>
          <w:tab w:val="num" w:pos="720"/>
        </w:tabs>
        <w:ind w:left="720" w:hanging="54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4A6B2E8B"/>
    <w:multiLevelType w:val="hybridMultilevel"/>
    <w:tmpl w:val="DB84071A"/>
    <w:lvl w:ilvl="0" w:tplc="6E703AB6">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FE6564"/>
    <w:multiLevelType w:val="hybridMultilevel"/>
    <w:tmpl w:val="8F3A2562"/>
    <w:lvl w:ilvl="0" w:tplc="7AE0711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DD06FE6"/>
    <w:multiLevelType w:val="hybridMultilevel"/>
    <w:tmpl w:val="42D41946"/>
    <w:lvl w:ilvl="0" w:tplc="1AB4C68A">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1750F9"/>
    <w:multiLevelType w:val="hybridMultilevel"/>
    <w:tmpl w:val="0038C31C"/>
    <w:lvl w:ilvl="0" w:tplc="DA161FD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184CF8"/>
    <w:multiLevelType w:val="hybridMultilevel"/>
    <w:tmpl w:val="5E960C7C"/>
    <w:lvl w:ilvl="0" w:tplc="7136C694">
      <w:start w:val="1"/>
      <w:numFmt w:val="bullet"/>
      <w:pStyle w:val="BulletedLis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B234E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56DC7BFA"/>
    <w:multiLevelType w:val="hybridMultilevel"/>
    <w:tmpl w:val="6EDC5482"/>
    <w:lvl w:ilvl="0" w:tplc="CED2DA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A76CF7"/>
    <w:multiLevelType w:val="hybridMultilevel"/>
    <w:tmpl w:val="CF0C7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821987"/>
    <w:multiLevelType w:val="hybridMultilevel"/>
    <w:tmpl w:val="14DA456A"/>
    <w:lvl w:ilvl="0" w:tplc="17940BF2">
      <w:start w:val="1"/>
      <w:numFmt w:val="bullet"/>
      <w:lvlText w:val=""/>
      <w:lvlJc w:val="left"/>
      <w:pPr>
        <w:tabs>
          <w:tab w:val="num" w:pos="720"/>
        </w:tabs>
        <w:ind w:left="720" w:hanging="54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D96BF8"/>
    <w:multiLevelType w:val="hybridMultilevel"/>
    <w:tmpl w:val="76D2C65A"/>
    <w:lvl w:ilvl="0" w:tplc="0456C424">
      <w:start w:val="1"/>
      <w:numFmt w:val="bullet"/>
      <w:pStyle w:val="Bulletedlist0"/>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F1C0680"/>
    <w:multiLevelType w:val="hybridMultilevel"/>
    <w:tmpl w:val="08FC2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FE592D"/>
    <w:multiLevelType w:val="hybridMultilevel"/>
    <w:tmpl w:val="C2CEF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821AA4"/>
    <w:multiLevelType w:val="hybridMultilevel"/>
    <w:tmpl w:val="8BDE5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83741D"/>
    <w:multiLevelType w:val="hybridMultilevel"/>
    <w:tmpl w:val="8E50F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30769B"/>
    <w:multiLevelType w:val="hybridMultilevel"/>
    <w:tmpl w:val="E864F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512073"/>
    <w:multiLevelType w:val="hybridMultilevel"/>
    <w:tmpl w:val="4F90B0D6"/>
    <w:lvl w:ilvl="0" w:tplc="C8C010A0">
      <w:numFmt w:val="bullet"/>
      <w:lvlText w:val=""/>
      <w:lvlJc w:val="left"/>
      <w:pPr>
        <w:ind w:left="1080" w:hanging="360"/>
      </w:pPr>
      <w:rPr>
        <w:rFonts w:ascii="Symbol" w:eastAsia="MS Mincho"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51D1F97"/>
    <w:multiLevelType w:val="hybridMultilevel"/>
    <w:tmpl w:val="CCD0F3A4"/>
    <w:lvl w:ilvl="0" w:tplc="FE500D9E">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472441"/>
    <w:multiLevelType w:val="hybridMultilevel"/>
    <w:tmpl w:val="F0C433BC"/>
    <w:lvl w:ilvl="0" w:tplc="3C283A58">
      <w:start w:val="1"/>
      <w:numFmt w:val="bullet"/>
      <w:lvlText w:val=""/>
      <w:lvlJc w:val="left"/>
      <w:pPr>
        <w:tabs>
          <w:tab w:val="num" w:pos="720"/>
        </w:tabs>
        <w:ind w:left="720" w:hanging="5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0"/>
  </w:num>
  <w:num w:numId="3">
    <w:abstractNumId w:val="16"/>
  </w:num>
  <w:num w:numId="4">
    <w:abstractNumId w:val="32"/>
  </w:num>
  <w:num w:numId="5">
    <w:abstractNumId w:val="10"/>
  </w:num>
  <w:num w:numId="6">
    <w:abstractNumId w:val="23"/>
  </w:num>
  <w:num w:numId="7">
    <w:abstractNumId w:val="14"/>
  </w:num>
  <w:num w:numId="8">
    <w:abstractNumId w:val="29"/>
  </w:num>
  <w:num w:numId="9">
    <w:abstractNumId w:val="16"/>
    <w:lvlOverride w:ilvl="0">
      <w:startOverride w:val="1"/>
    </w:lvlOverride>
  </w:num>
  <w:num w:numId="10">
    <w:abstractNumId w:val="8"/>
  </w:num>
  <w:num w:numId="11">
    <w:abstractNumId w:val="8"/>
  </w:num>
  <w:num w:numId="12">
    <w:abstractNumId w:val="8"/>
  </w:num>
  <w:num w:numId="13">
    <w:abstractNumId w:val="8"/>
  </w:num>
  <w:num w:numId="14">
    <w:abstractNumId w:val="8"/>
  </w:num>
  <w:num w:numId="15">
    <w:abstractNumId w:val="8"/>
  </w:num>
  <w:num w:numId="16">
    <w:abstractNumId w:val="19"/>
  </w:num>
  <w:num w:numId="17">
    <w:abstractNumId w:val="0"/>
  </w:num>
  <w:num w:numId="18">
    <w:abstractNumId w:val="13"/>
  </w:num>
  <w:num w:numId="19">
    <w:abstractNumId w:val="6"/>
  </w:num>
  <w:num w:numId="20">
    <w:abstractNumId w:val="28"/>
  </w:num>
  <w:num w:numId="21">
    <w:abstractNumId w:val="17"/>
  </w:num>
  <w:num w:numId="22">
    <w:abstractNumId w:val="27"/>
  </w:num>
  <w:num w:numId="23">
    <w:abstractNumId w:val="26"/>
  </w:num>
  <w:num w:numId="24">
    <w:abstractNumId w:val="11"/>
  </w:num>
  <w:num w:numId="25">
    <w:abstractNumId w:val="12"/>
  </w:num>
  <w:num w:numId="26">
    <w:abstractNumId w:val="3"/>
  </w:num>
  <w:num w:numId="27">
    <w:abstractNumId w:val="1"/>
  </w:num>
  <w:num w:numId="28">
    <w:abstractNumId w:val="22"/>
  </w:num>
  <w:num w:numId="29">
    <w:abstractNumId w:val="21"/>
  </w:num>
  <w:num w:numId="30">
    <w:abstractNumId w:val="31"/>
  </w:num>
  <w:num w:numId="31">
    <w:abstractNumId w:val="9"/>
  </w:num>
  <w:num w:numId="32">
    <w:abstractNumId w:val="4"/>
  </w:num>
  <w:num w:numId="33">
    <w:abstractNumId w:val="15"/>
  </w:num>
  <w:num w:numId="34">
    <w:abstractNumId w:val="30"/>
  </w:num>
  <w:num w:numId="35">
    <w:abstractNumId w:val="8"/>
  </w:num>
  <w:num w:numId="36">
    <w:abstractNumId w:val="7"/>
  </w:num>
  <w:num w:numId="37">
    <w:abstractNumId w:val="25"/>
  </w:num>
  <w:num w:numId="38">
    <w:abstractNumId w:val="18"/>
  </w:num>
  <w:num w:numId="39">
    <w:abstractNumId w:val="24"/>
  </w:num>
  <w:num w:numId="40">
    <w:abstractNumId w:val="5"/>
  </w:num>
  <w:num w:numId="4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mirrorMargins/>
  <w:activeWritingStyle w:appName="MSWord" w:lang="en-US" w:vendorID="64" w:dllVersion="6" w:nlCheck="1" w:checkStyle="1"/>
  <w:activeWritingStyle w:appName="MSWord" w:lang="es-ES" w:vendorID="64" w:dllVersion="6" w:nlCheck="1" w:checkStyle="1"/>
  <w:activeWritingStyle w:appName="MSWord" w:lang="en-AU" w:vendorID="64" w:dllVersion="6" w:nlCheck="1" w:checkStyle="1"/>
  <w:activeWritingStyle w:appName="MSWord" w:lang="fr-FR"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proofState w:spelling="clean"/>
  <w:defaultTabStop w:val="720"/>
  <w:hyphenationZone w:val="425"/>
  <w:evenAndOddHeaders/>
  <w:drawingGridHorizontalSpacing w:val="170"/>
  <w:drawingGridVerticalSpacing w:val="170"/>
  <w:characterSpacingControl w:val="doNotCompress"/>
  <w:hdrShapeDefaults>
    <o:shapedefaults v:ext="edit" spidmax="6146"/>
    <o:shapelayout v:ext="edit">
      <o:idmap v:ext="edit" data="4,5"/>
    </o:shapelayout>
  </w:hdrShapeDefaults>
  <w:footnotePr>
    <w:footnote w:id="-1"/>
    <w:footnote w:id="0"/>
  </w:footnotePr>
  <w:endnotePr>
    <w:endnote w:id="-1"/>
    <w:endnote w:id="0"/>
  </w:endnotePr>
  <w:compat>
    <w:useFELayout/>
  </w:compat>
  <w:docVars>
    <w:docVar w:name="__Grammarly_42____i" w:val="H4sIAAAAAAAEAKtWckksSQxILCpxzi/NK1GyMqwFAAEhoTITAAAA"/>
    <w:docVar w:name="__Grammarly_42___1" w:val="H4sIAAAAAAAEAKtWcslP9kxRslIyNDY0sjQwt7S0MDI1MjQ3MTFR0lEKTi0uzszPAykwrgUAAs+ZnCwAAAA="/>
  </w:docVars>
  <w:rsids>
    <w:rsidRoot w:val="00151C1F"/>
    <w:rsid w:val="00002FC9"/>
    <w:rsid w:val="000277E2"/>
    <w:rsid w:val="00030AAC"/>
    <w:rsid w:val="000435B3"/>
    <w:rsid w:val="00045477"/>
    <w:rsid w:val="00052122"/>
    <w:rsid w:val="000522FE"/>
    <w:rsid w:val="0005278E"/>
    <w:rsid w:val="0005764B"/>
    <w:rsid w:val="0006324B"/>
    <w:rsid w:val="00063F35"/>
    <w:rsid w:val="00065853"/>
    <w:rsid w:val="00066AAD"/>
    <w:rsid w:val="00067D8F"/>
    <w:rsid w:val="0007333B"/>
    <w:rsid w:val="00081B86"/>
    <w:rsid w:val="00083412"/>
    <w:rsid w:val="000974DD"/>
    <w:rsid w:val="000A1B4A"/>
    <w:rsid w:val="000A66DE"/>
    <w:rsid w:val="000A6A2A"/>
    <w:rsid w:val="000B0129"/>
    <w:rsid w:val="000C1743"/>
    <w:rsid w:val="000D5E76"/>
    <w:rsid w:val="000D63A4"/>
    <w:rsid w:val="000D7351"/>
    <w:rsid w:val="000E2E99"/>
    <w:rsid w:val="000F34D8"/>
    <w:rsid w:val="000F4EDB"/>
    <w:rsid w:val="000F72A5"/>
    <w:rsid w:val="00102456"/>
    <w:rsid w:val="00103EB3"/>
    <w:rsid w:val="0010650F"/>
    <w:rsid w:val="00110530"/>
    <w:rsid w:val="001121C4"/>
    <w:rsid w:val="00112CFA"/>
    <w:rsid w:val="00116750"/>
    <w:rsid w:val="00124EDB"/>
    <w:rsid w:val="0012709E"/>
    <w:rsid w:val="0013666C"/>
    <w:rsid w:val="00151C1F"/>
    <w:rsid w:val="00155D95"/>
    <w:rsid w:val="001565F7"/>
    <w:rsid w:val="00157284"/>
    <w:rsid w:val="001731CE"/>
    <w:rsid w:val="0017619D"/>
    <w:rsid w:val="0019146F"/>
    <w:rsid w:val="001958C9"/>
    <w:rsid w:val="001A0C8B"/>
    <w:rsid w:val="001A659C"/>
    <w:rsid w:val="001A707E"/>
    <w:rsid w:val="001B11C8"/>
    <w:rsid w:val="001B4A35"/>
    <w:rsid w:val="001B7AB3"/>
    <w:rsid w:val="001C22D3"/>
    <w:rsid w:val="001C6A71"/>
    <w:rsid w:val="001D24F6"/>
    <w:rsid w:val="001D6C78"/>
    <w:rsid w:val="001D7552"/>
    <w:rsid w:val="001E20D5"/>
    <w:rsid w:val="001E2A5D"/>
    <w:rsid w:val="001E45AA"/>
    <w:rsid w:val="00210F53"/>
    <w:rsid w:val="002121A9"/>
    <w:rsid w:val="002279D7"/>
    <w:rsid w:val="00232525"/>
    <w:rsid w:val="002328DA"/>
    <w:rsid w:val="002331A9"/>
    <w:rsid w:val="002347F7"/>
    <w:rsid w:val="002351EE"/>
    <w:rsid w:val="00241512"/>
    <w:rsid w:val="0024316E"/>
    <w:rsid w:val="002444C1"/>
    <w:rsid w:val="002450D0"/>
    <w:rsid w:val="00245BCF"/>
    <w:rsid w:val="00255678"/>
    <w:rsid w:val="00256BCF"/>
    <w:rsid w:val="00283839"/>
    <w:rsid w:val="0028721E"/>
    <w:rsid w:val="002A0ADF"/>
    <w:rsid w:val="002A1D07"/>
    <w:rsid w:val="002A3392"/>
    <w:rsid w:val="002A3425"/>
    <w:rsid w:val="002A6171"/>
    <w:rsid w:val="002C5995"/>
    <w:rsid w:val="002C7509"/>
    <w:rsid w:val="002C7B87"/>
    <w:rsid w:val="002D0271"/>
    <w:rsid w:val="002F0AB9"/>
    <w:rsid w:val="002F3CD9"/>
    <w:rsid w:val="00304E37"/>
    <w:rsid w:val="00312E09"/>
    <w:rsid w:val="00324138"/>
    <w:rsid w:val="00324EDB"/>
    <w:rsid w:val="0032529C"/>
    <w:rsid w:val="00334371"/>
    <w:rsid w:val="00335EA8"/>
    <w:rsid w:val="003362EB"/>
    <w:rsid w:val="003461A5"/>
    <w:rsid w:val="00351D75"/>
    <w:rsid w:val="003572F1"/>
    <w:rsid w:val="003616CE"/>
    <w:rsid w:val="00375D95"/>
    <w:rsid w:val="003763CC"/>
    <w:rsid w:val="0038481D"/>
    <w:rsid w:val="00394E4C"/>
    <w:rsid w:val="003954DF"/>
    <w:rsid w:val="00395FED"/>
    <w:rsid w:val="003A20A1"/>
    <w:rsid w:val="003A3048"/>
    <w:rsid w:val="003A6AF9"/>
    <w:rsid w:val="003B04AE"/>
    <w:rsid w:val="003B1C88"/>
    <w:rsid w:val="003B4B08"/>
    <w:rsid w:val="003D37F6"/>
    <w:rsid w:val="003D403E"/>
    <w:rsid w:val="003D67FF"/>
    <w:rsid w:val="003E5AAF"/>
    <w:rsid w:val="003F0972"/>
    <w:rsid w:val="003F108E"/>
    <w:rsid w:val="003F6BFA"/>
    <w:rsid w:val="004058BB"/>
    <w:rsid w:val="00410BE8"/>
    <w:rsid w:val="00412940"/>
    <w:rsid w:val="00420FA5"/>
    <w:rsid w:val="004237C8"/>
    <w:rsid w:val="0042510C"/>
    <w:rsid w:val="00425129"/>
    <w:rsid w:val="00432366"/>
    <w:rsid w:val="00443F2A"/>
    <w:rsid w:val="00450FDB"/>
    <w:rsid w:val="0045119A"/>
    <w:rsid w:val="00452288"/>
    <w:rsid w:val="00454D09"/>
    <w:rsid w:val="0046477B"/>
    <w:rsid w:val="0047309E"/>
    <w:rsid w:val="00473167"/>
    <w:rsid w:val="004732EF"/>
    <w:rsid w:val="00475EAE"/>
    <w:rsid w:val="00497DF2"/>
    <w:rsid w:val="004A1213"/>
    <w:rsid w:val="004A6A64"/>
    <w:rsid w:val="004B3936"/>
    <w:rsid w:val="004B42D1"/>
    <w:rsid w:val="004B4AA6"/>
    <w:rsid w:val="004B7E9C"/>
    <w:rsid w:val="004C2782"/>
    <w:rsid w:val="004C5403"/>
    <w:rsid w:val="004C64A7"/>
    <w:rsid w:val="004D390B"/>
    <w:rsid w:val="004E4ABA"/>
    <w:rsid w:val="00504E6F"/>
    <w:rsid w:val="00512FD3"/>
    <w:rsid w:val="00514826"/>
    <w:rsid w:val="00522E49"/>
    <w:rsid w:val="005237C5"/>
    <w:rsid w:val="00531161"/>
    <w:rsid w:val="00535363"/>
    <w:rsid w:val="00535861"/>
    <w:rsid w:val="0053757B"/>
    <w:rsid w:val="00547CD8"/>
    <w:rsid w:val="00554375"/>
    <w:rsid w:val="0055777D"/>
    <w:rsid w:val="005663F0"/>
    <w:rsid w:val="00567CA9"/>
    <w:rsid w:val="00572F07"/>
    <w:rsid w:val="00576FEB"/>
    <w:rsid w:val="0058449E"/>
    <w:rsid w:val="00585C3A"/>
    <w:rsid w:val="00590E47"/>
    <w:rsid w:val="005926F2"/>
    <w:rsid w:val="00593084"/>
    <w:rsid w:val="005A0ED1"/>
    <w:rsid w:val="005A1151"/>
    <w:rsid w:val="005A1833"/>
    <w:rsid w:val="005A5ADC"/>
    <w:rsid w:val="005A637C"/>
    <w:rsid w:val="005B110A"/>
    <w:rsid w:val="005B2D4D"/>
    <w:rsid w:val="005B4242"/>
    <w:rsid w:val="005C192C"/>
    <w:rsid w:val="005C2AF8"/>
    <w:rsid w:val="005C43F2"/>
    <w:rsid w:val="005C5744"/>
    <w:rsid w:val="005E1464"/>
    <w:rsid w:val="005E227C"/>
    <w:rsid w:val="005E3D02"/>
    <w:rsid w:val="005E4E02"/>
    <w:rsid w:val="005E6137"/>
    <w:rsid w:val="005E7332"/>
    <w:rsid w:val="005F4F52"/>
    <w:rsid w:val="005F56BD"/>
    <w:rsid w:val="005F6C47"/>
    <w:rsid w:val="00603337"/>
    <w:rsid w:val="00604358"/>
    <w:rsid w:val="00604649"/>
    <w:rsid w:val="006078EA"/>
    <w:rsid w:val="00615E43"/>
    <w:rsid w:val="0061793D"/>
    <w:rsid w:val="00620A49"/>
    <w:rsid w:val="006235DA"/>
    <w:rsid w:val="0062379F"/>
    <w:rsid w:val="00623DF8"/>
    <w:rsid w:val="00633A1A"/>
    <w:rsid w:val="006356DE"/>
    <w:rsid w:val="00640A6A"/>
    <w:rsid w:val="006468DC"/>
    <w:rsid w:val="0066102E"/>
    <w:rsid w:val="00665F03"/>
    <w:rsid w:val="00666CA4"/>
    <w:rsid w:val="0067166B"/>
    <w:rsid w:val="00674FC5"/>
    <w:rsid w:val="006812D5"/>
    <w:rsid w:val="006816B7"/>
    <w:rsid w:val="0068268A"/>
    <w:rsid w:val="006838E7"/>
    <w:rsid w:val="00694C7B"/>
    <w:rsid w:val="006A1BF9"/>
    <w:rsid w:val="006B032A"/>
    <w:rsid w:val="006B2D04"/>
    <w:rsid w:val="006B4250"/>
    <w:rsid w:val="006D2FB4"/>
    <w:rsid w:val="006D53E8"/>
    <w:rsid w:val="006E0871"/>
    <w:rsid w:val="006E429B"/>
    <w:rsid w:val="006E74DE"/>
    <w:rsid w:val="006F00D5"/>
    <w:rsid w:val="006F047C"/>
    <w:rsid w:val="006F2A34"/>
    <w:rsid w:val="006F6CB6"/>
    <w:rsid w:val="007048C9"/>
    <w:rsid w:val="0072338B"/>
    <w:rsid w:val="007271AD"/>
    <w:rsid w:val="0073261C"/>
    <w:rsid w:val="007349FB"/>
    <w:rsid w:val="0075656B"/>
    <w:rsid w:val="0076304C"/>
    <w:rsid w:val="00763CC9"/>
    <w:rsid w:val="007660EB"/>
    <w:rsid w:val="00767DCB"/>
    <w:rsid w:val="00770F32"/>
    <w:rsid w:val="007741AB"/>
    <w:rsid w:val="00781687"/>
    <w:rsid w:val="00787073"/>
    <w:rsid w:val="00790ADF"/>
    <w:rsid w:val="00792A3B"/>
    <w:rsid w:val="00793BE0"/>
    <w:rsid w:val="00797716"/>
    <w:rsid w:val="007A01F7"/>
    <w:rsid w:val="007A58AE"/>
    <w:rsid w:val="007B3A85"/>
    <w:rsid w:val="007B44D4"/>
    <w:rsid w:val="007C2191"/>
    <w:rsid w:val="007C45CE"/>
    <w:rsid w:val="007C7F38"/>
    <w:rsid w:val="007D26A3"/>
    <w:rsid w:val="007D4D91"/>
    <w:rsid w:val="007E0004"/>
    <w:rsid w:val="007E4549"/>
    <w:rsid w:val="007F1FAC"/>
    <w:rsid w:val="007F47AF"/>
    <w:rsid w:val="007F5D01"/>
    <w:rsid w:val="007F6C94"/>
    <w:rsid w:val="00801EF4"/>
    <w:rsid w:val="008035BC"/>
    <w:rsid w:val="008133A5"/>
    <w:rsid w:val="00816BE7"/>
    <w:rsid w:val="008216B7"/>
    <w:rsid w:val="00833D7B"/>
    <w:rsid w:val="00841AC1"/>
    <w:rsid w:val="00845122"/>
    <w:rsid w:val="00847B80"/>
    <w:rsid w:val="0085379D"/>
    <w:rsid w:val="008613AC"/>
    <w:rsid w:val="00861A08"/>
    <w:rsid w:val="0087170B"/>
    <w:rsid w:val="00871FD8"/>
    <w:rsid w:val="00873E79"/>
    <w:rsid w:val="00880228"/>
    <w:rsid w:val="0088417E"/>
    <w:rsid w:val="00887621"/>
    <w:rsid w:val="008908F3"/>
    <w:rsid w:val="00892EDA"/>
    <w:rsid w:val="00893365"/>
    <w:rsid w:val="008940F3"/>
    <w:rsid w:val="00896A2C"/>
    <w:rsid w:val="008977D3"/>
    <w:rsid w:val="008A46B9"/>
    <w:rsid w:val="008B5660"/>
    <w:rsid w:val="008C2B9F"/>
    <w:rsid w:val="008D147C"/>
    <w:rsid w:val="008D2EA7"/>
    <w:rsid w:val="008D7FF9"/>
    <w:rsid w:val="008E2AB0"/>
    <w:rsid w:val="008F1361"/>
    <w:rsid w:val="008F6F17"/>
    <w:rsid w:val="008F7005"/>
    <w:rsid w:val="0090171F"/>
    <w:rsid w:val="009042F6"/>
    <w:rsid w:val="00905A06"/>
    <w:rsid w:val="00910B60"/>
    <w:rsid w:val="009155E5"/>
    <w:rsid w:val="00922992"/>
    <w:rsid w:val="00922DA1"/>
    <w:rsid w:val="00923123"/>
    <w:rsid w:val="00925130"/>
    <w:rsid w:val="009269C6"/>
    <w:rsid w:val="00932DCC"/>
    <w:rsid w:val="00934017"/>
    <w:rsid w:val="00934112"/>
    <w:rsid w:val="0093708E"/>
    <w:rsid w:val="00943593"/>
    <w:rsid w:val="00951212"/>
    <w:rsid w:val="00955467"/>
    <w:rsid w:val="0095720C"/>
    <w:rsid w:val="009607A8"/>
    <w:rsid w:val="00963FDB"/>
    <w:rsid w:val="0097087F"/>
    <w:rsid w:val="00972B62"/>
    <w:rsid w:val="00973589"/>
    <w:rsid w:val="00977AA9"/>
    <w:rsid w:val="009813D9"/>
    <w:rsid w:val="009817F6"/>
    <w:rsid w:val="00981E76"/>
    <w:rsid w:val="00982718"/>
    <w:rsid w:val="009841C7"/>
    <w:rsid w:val="00991066"/>
    <w:rsid w:val="00995FEF"/>
    <w:rsid w:val="009A0E6A"/>
    <w:rsid w:val="009A1ACC"/>
    <w:rsid w:val="009A1E70"/>
    <w:rsid w:val="009A21E8"/>
    <w:rsid w:val="009A3FBA"/>
    <w:rsid w:val="009A4862"/>
    <w:rsid w:val="009A7A87"/>
    <w:rsid w:val="009B66A1"/>
    <w:rsid w:val="009B7763"/>
    <w:rsid w:val="009C1442"/>
    <w:rsid w:val="009C31EA"/>
    <w:rsid w:val="009C4055"/>
    <w:rsid w:val="009D0579"/>
    <w:rsid w:val="009E0790"/>
    <w:rsid w:val="009E3861"/>
    <w:rsid w:val="00A0362B"/>
    <w:rsid w:val="00A06140"/>
    <w:rsid w:val="00A1679C"/>
    <w:rsid w:val="00A16AD2"/>
    <w:rsid w:val="00A16BEB"/>
    <w:rsid w:val="00A22D8E"/>
    <w:rsid w:val="00A31E66"/>
    <w:rsid w:val="00A3612E"/>
    <w:rsid w:val="00A40F69"/>
    <w:rsid w:val="00A42212"/>
    <w:rsid w:val="00A44A34"/>
    <w:rsid w:val="00A45A52"/>
    <w:rsid w:val="00A47154"/>
    <w:rsid w:val="00A5460C"/>
    <w:rsid w:val="00A54DBF"/>
    <w:rsid w:val="00A55CE9"/>
    <w:rsid w:val="00A563E2"/>
    <w:rsid w:val="00A620C0"/>
    <w:rsid w:val="00A6714D"/>
    <w:rsid w:val="00A67886"/>
    <w:rsid w:val="00A7445D"/>
    <w:rsid w:val="00A75142"/>
    <w:rsid w:val="00A80342"/>
    <w:rsid w:val="00A804FB"/>
    <w:rsid w:val="00A8228B"/>
    <w:rsid w:val="00A82A1E"/>
    <w:rsid w:val="00A83B34"/>
    <w:rsid w:val="00A85E19"/>
    <w:rsid w:val="00A963EB"/>
    <w:rsid w:val="00A967F1"/>
    <w:rsid w:val="00A9766E"/>
    <w:rsid w:val="00AA2358"/>
    <w:rsid w:val="00AA6280"/>
    <w:rsid w:val="00AB0792"/>
    <w:rsid w:val="00AB4741"/>
    <w:rsid w:val="00AC568D"/>
    <w:rsid w:val="00AC6F1C"/>
    <w:rsid w:val="00AE2DFA"/>
    <w:rsid w:val="00AE5343"/>
    <w:rsid w:val="00AE5E64"/>
    <w:rsid w:val="00AF0661"/>
    <w:rsid w:val="00AF19FA"/>
    <w:rsid w:val="00AF6AA8"/>
    <w:rsid w:val="00B037F4"/>
    <w:rsid w:val="00B03DCD"/>
    <w:rsid w:val="00B10E7A"/>
    <w:rsid w:val="00B11265"/>
    <w:rsid w:val="00B131A6"/>
    <w:rsid w:val="00B138E5"/>
    <w:rsid w:val="00B21542"/>
    <w:rsid w:val="00B257C1"/>
    <w:rsid w:val="00B27757"/>
    <w:rsid w:val="00B30217"/>
    <w:rsid w:val="00B31378"/>
    <w:rsid w:val="00B3381C"/>
    <w:rsid w:val="00B341AB"/>
    <w:rsid w:val="00B43F24"/>
    <w:rsid w:val="00B51E9C"/>
    <w:rsid w:val="00B52C48"/>
    <w:rsid w:val="00B53E5A"/>
    <w:rsid w:val="00B57C11"/>
    <w:rsid w:val="00B610D1"/>
    <w:rsid w:val="00B63F5D"/>
    <w:rsid w:val="00B64D00"/>
    <w:rsid w:val="00B6599A"/>
    <w:rsid w:val="00B65CBF"/>
    <w:rsid w:val="00B711A3"/>
    <w:rsid w:val="00B7655A"/>
    <w:rsid w:val="00B778E8"/>
    <w:rsid w:val="00B8340F"/>
    <w:rsid w:val="00B8360B"/>
    <w:rsid w:val="00B8459D"/>
    <w:rsid w:val="00B848A4"/>
    <w:rsid w:val="00B8670B"/>
    <w:rsid w:val="00B91D73"/>
    <w:rsid w:val="00B92089"/>
    <w:rsid w:val="00B9322F"/>
    <w:rsid w:val="00B9375D"/>
    <w:rsid w:val="00B94464"/>
    <w:rsid w:val="00B97EEC"/>
    <w:rsid w:val="00BA3586"/>
    <w:rsid w:val="00BA590E"/>
    <w:rsid w:val="00BA6336"/>
    <w:rsid w:val="00BB2E5D"/>
    <w:rsid w:val="00BB3869"/>
    <w:rsid w:val="00BB42AC"/>
    <w:rsid w:val="00BB677B"/>
    <w:rsid w:val="00BC3617"/>
    <w:rsid w:val="00BC4180"/>
    <w:rsid w:val="00BC77FB"/>
    <w:rsid w:val="00BD55DE"/>
    <w:rsid w:val="00BE2470"/>
    <w:rsid w:val="00BE2F3B"/>
    <w:rsid w:val="00BE4FFA"/>
    <w:rsid w:val="00BE5B91"/>
    <w:rsid w:val="00BE6663"/>
    <w:rsid w:val="00BF11B0"/>
    <w:rsid w:val="00BF5551"/>
    <w:rsid w:val="00C023E8"/>
    <w:rsid w:val="00C07441"/>
    <w:rsid w:val="00C17115"/>
    <w:rsid w:val="00C1791F"/>
    <w:rsid w:val="00C27305"/>
    <w:rsid w:val="00C31325"/>
    <w:rsid w:val="00C31976"/>
    <w:rsid w:val="00C43F9C"/>
    <w:rsid w:val="00C5209B"/>
    <w:rsid w:val="00C5699D"/>
    <w:rsid w:val="00C61682"/>
    <w:rsid w:val="00C62C49"/>
    <w:rsid w:val="00C64540"/>
    <w:rsid w:val="00C64C32"/>
    <w:rsid w:val="00C66C8A"/>
    <w:rsid w:val="00C66D88"/>
    <w:rsid w:val="00C67CD4"/>
    <w:rsid w:val="00C753A6"/>
    <w:rsid w:val="00C75853"/>
    <w:rsid w:val="00C7742D"/>
    <w:rsid w:val="00C808E9"/>
    <w:rsid w:val="00C842F1"/>
    <w:rsid w:val="00C856E7"/>
    <w:rsid w:val="00C87506"/>
    <w:rsid w:val="00C95181"/>
    <w:rsid w:val="00C97055"/>
    <w:rsid w:val="00CA5702"/>
    <w:rsid w:val="00CA70AE"/>
    <w:rsid w:val="00CB06F3"/>
    <w:rsid w:val="00CB1DFB"/>
    <w:rsid w:val="00CB254B"/>
    <w:rsid w:val="00CD036E"/>
    <w:rsid w:val="00CD0560"/>
    <w:rsid w:val="00CD1E96"/>
    <w:rsid w:val="00CD2E67"/>
    <w:rsid w:val="00CD4811"/>
    <w:rsid w:val="00CE3402"/>
    <w:rsid w:val="00CF60A0"/>
    <w:rsid w:val="00CF66E8"/>
    <w:rsid w:val="00CF725A"/>
    <w:rsid w:val="00D00B47"/>
    <w:rsid w:val="00D02F0A"/>
    <w:rsid w:val="00D04F05"/>
    <w:rsid w:val="00D0566D"/>
    <w:rsid w:val="00D05785"/>
    <w:rsid w:val="00D11084"/>
    <w:rsid w:val="00D14530"/>
    <w:rsid w:val="00D278E2"/>
    <w:rsid w:val="00D27C84"/>
    <w:rsid w:val="00D32B78"/>
    <w:rsid w:val="00D35E1F"/>
    <w:rsid w:val="00D37868"/>
    <w:rsid w:val="00D40462"/>
    <w:rsid w:val="00D455A7"/>
    <w:rsid w:val="00D50121"/>
    <w:rsid w:val="00D50CA1"/>
    <w:rsid w:val="00D52745"/>
    <w:rsid w:val="00D56F8F"/>
    <w:rsid w:val="00D6292C"/>
    <w:rsid w:val="00D641DB"/>
    <w:rsid w:val="00D83712"/>
    <w:rsid w:val="00D851C7"/>
    <w:rsid w:val="00D863B3"/>
    <w:rsid w:val="00D9203C"/>
    <w:rsid w:val="00DC0919"/>
    <w:rsid w:val="00DC7949"/>
    <w:rsid w:val="00DD4661"/>
    <w:rsid w:val="00DD6F8D"/>
    <w:rsid w:val="00DE3193"/>
    <w:rsid w:val="00DE60CF"/>
    <w:rsid w:val="00DE7414"/>
    <w:rsid w:val="00DF70D0"/>
    <w:rsid w:val="00E110BF"/>
    <w:rsid w:val="00E150AF"/>
    <w:rsid w:val="00E3267D"/>
    <w:rsid w:val="00E4259D"/>
    <w:rsid w:val="00E44387"/>
    <w:rsid w:val="00E524CB"/>
    <w:rsid w:val="00E5326D"/>
    <w:rsid w:val="00E53F11"/>
    <w:rsid w:val="00E57EFF"/>
    <w:rsid w:val="00E606B6"/>
    <w:rsid w:val="00E6339D"/>
    <w:rsid w:val="00E65759"/>
    <w:rsid w:val="00E708E2"/>
    <w:rsid w:val="00E73493"/>
    <w:rsid w:val="00E83092"/>
    <w:rsid w:val="00E9093F"/>
    <w:rsid w:val="00E9194A"/>
    <w:rsid w:val="00E96F97"/>
    <w:rsid w:val="00E973BD"/>
    <w:rsid w:val="00E9760E"/>
    <w:rsid w:val="00EA0367"/>
    <w:rsid w:val="00EB454E"/>
    <w:rsid w:val="00EB6FD6"/>
    <w:rsid w:val="00EB77E4"/>
    <w:rsid w:val="00EC06F9"/>
    <w:rsid w:val="00EC1959"/>
    <w:rsid w:val="00EC1B9D"/>
    <w:rsid w:val="00ED0544"/>
    <w:rsid w:val="00ED3560"/>
    <w:rsid w:val="00ED50B3"/>
    <w:rsid w:val="00EE307F"/>
    <w:rsid w:val="00EE3D3F"/>
    <w:rsid w:val="00EF3C98"/>
    <w:rsid w:val="00EF4135"/>
    <w:rsid w:val="00EF7A86"/>
    <w:rsid w:val="00F01467"/>
    <w:rsid w:val="00F05831"/>
    <w:rsid w:val="00F10AE5"/>
    <w:rsid w:val="00F12C1B"/>
    <w:rsid w:val="00F16EFA"/>
    <w:rsid w:val="00F324D8"/>
    <w:rsid w:val="00F329BD"/>
    <w:rsid w:val="00F470CE"/>
    <w:rsid w:val="00F47D0A"/>
    <w:rsid w:val="00F52CC7"/>
    <w:rsid w:val="00F53619"/>
    <w:rsid w:val="00F67B73"/>
    <w:rsid w:val="00F71CEA"/>
    <w:rsid w:val="00F74C17"/>
    <w:rsid w:val="00F74FCF"/>
    <w:rsid w:val="00F93409"/>
    <w:rsid w:val="00F94A41"/>
    <w:rsid w:val="00FA1AAB"/>
    <w:rsid w:val="00FA1DD8"/>
    <w:rsid w:val="00FA28B6"/>
    <w:rsid w:val="00FB36F7"/>
    <w:rsid w:val="00FB3A38"/>
    <w:rsid w:val="00FB5DF2"/>
    <w:rsid w:val="00FB6025"/>
    <w:rsid w:val="00FB617A"/>
    <w:rsid w:val="00FC1D5C"/>
    <w:rsid w:val="00FC7681"/>
    <w:rsid w:val="00FD14BE"/>
    <w:rsid w:val="00FD1D69"/>
    <w:rsid w:val="00FD2BE2"/>
    <w:rsid w:val="00FD5462"/>
    <w:rsid w:val="00FE0AA2"/>
    <w:rsid w:val="00FE1F9B"/>
    <w:rsid w:val="00FE33EF"/>
    <w:rsid w:val="00FE61AC"/>
    <w:rsid w:val="00FF2C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0" w:qFormat="1"/>
    <w:lsdException w:name="annotation text" w:uiPriority="0"/>
    <w:lsdException w:name="caption" w:uiPriority="8" w:qFormat="1"/>
    <w:lsdException w:name="footnote reference" w:uiPriority="0"/>
    <w:lsdException w:name="annotation reference" w:uiPriority="0"/>
    <w:lsdException w:name="Title" w:semiHidden="0" w:uiPriority="4" w:unhideWhenUsed="0" w:qFormat="1"/>
    <w:lsdException w:name="Default Paragraph Font" w:uiPriority="1"/>
    <w:lsdException w:name="Body Text" w:uiPriority="0"/>
    <w:lsdException w:name="Subtitle" w:semiHidden="0" w:uiPriority="5" w:unhideWhenUsed="0" w:qFormat="1"/>
    <w:lsdException w:name="Strong" w:semiHidden="0" w:uiPriority="22" w:unhideWhenUsed="0" w:qFormat="1"/>
    <w:lsdException w:name="Emphasis" w:semiHidden="0" w:uiPriority="19" w:unhideWhenUsed="0" w:qFormat="1"/>
    <w:lsdException w:name="Document Map" w:uiPriority="0"/>
    <w:lsdException w:name="Normal Table" w:semiHidden="0" w:unhideWhenUsed="0"/>
    <w:lsdException w:name="annotation subject" w:uiPriority="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61"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 w:unhideWhenUsed="0" w:qFormat="1"/>
    <w:lsdException w:name="Quote" w:semiHidden="0" w:uiPriority="1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65"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5"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5"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5"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5"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F3C98"/>
    <w:pPr>
      <w:spacing w:before="120" w:after="120"/>
      <w:jc w:val="both"/>
    </w:pPr>
    <w:rPr>
      <w:rFonts w:ascii="Arial" w:hAnsi="Arial"/>
      <w:sz w:val="20"/>
    </w:rPr>
  </w:style>
  <w:style w:type="paragraph" w:styleId="Heading1">
    <w:name w:val="heading 1"/>
    <w:basedOn w:val="Normal"/>
    <w:next w:val="Normal"/>
    <w:link w:val="Heading1Char"/>
    <w:uiPriority w:val="1"/>
    <w:qFormat/>
    <w:rsid w:val="00A963EB"/>
    <w:pPr>
      <w:keepNext/>
      <w:keepLines/>
      <w:numPr>
        <w:numId w:val="1"/>
      </w:numPr>
      <w:spacing w:before="240"/>
      <w:ind w:left="431" w:hanging="431"/>
      <w:jc w:val="left"/>
      <w:outlineLvl w:val="0"/>
    </w:pPr>
    <w:rPr>
      <w:rFonts w:ascii="Book Antiqua" w:eastAsiaTheme="majorEastAsia" w:hAnsi="Book Antiqua" w:cstheme="majorBidi"/>
      <w:b/>
      <w:bCs/>
      <w:color w:val="00742B" w:themeColor="accent1" w:themeShade="BF"/>
      <w:sz w:val="28"/>
      <w:szCs w:val="28"/>
    </w:rPr>
  </w:style>
  <w:style w:type="paragraph" w:styleId="Heading2">
    <w:name w:val="heading 2"/>
    <w:basedOn w:val="Heading1"/>
    <w:next w:val="Normal"/>
    <w:link w:val="Heading2Char"/>
    <w:uiPriority w:val="2"/>
    <w:qFormat/>
    <w:rsid w:val="00615E43"/>
    <w:pPr>
      <w:numPr>
        <w:ilvl w:val="1"/>
      </w:numPr>
      <w:spacing w:before="200"/>
      <w:ind w:left="578" w:hanging="578"/>
      <w:outlineLvl w:val="1"/>
    </w:pPr>
    <w:rPr>
      <w:bCs w:val="0"/>
      <w:color w:val="009B3A" w:themeColor="accent1"/>
      <w:sz w:val="24"/>
      <w:szCs w:val="26"/>
    </w:rPr>
  </w:style>
  <w:style w:type="paragraph" w:styleId="Heading3">
    <w:name w:val="heading 3"/>
    <w:basedOn w:val="Heading2"/>
    <w:next w:val="Normal"/>
    <w:link w:val="Heading3Char"/>
    <w:uiPriority w:val="3"/>
    <w:qFormat/>
    <w:rsid w:val="005E4E02"/>
    <w:pPr>
      <w:numPr>
        <w:ilvl w:val="2"/>
      </w:numPr>
      <w:outlineLvl w:val="2"/>
    </w:pPr>
    <w:rPr>
      <w:bCs/>
      <w:sz w:val="22"/>
    </w:rPr>
  </w:style>
  <w:style w:type="paragraph" w:styleId="Heading4">
    <w:name w:val="heading 4"/>
    <w:basedOn w:val="Normal"/>
    <w:next w:val="Normal"/>
    <w:link w:val="Heading4Char"/>
    <w:uiPriority w:val="9"/>
    <w:unhideWhenUsed/>
    <w:qFormat/>
    <w:rsid w:val="00C64540"/>
    <w:pPr>
      <w:keepNext/>
      <w:keepLines/>
      <w:numPr>
        <w:ilvl w:val="3"/>
        <w:numId w:val="1"/>
      </w:numPr>
      <w:spacing w:before="200"/>
      <w:outlineLvl w:val="3"/>
    </w:pPr>
    <w:rPr>
      <w:rFonts w:eastAsiaTheme="majorEastAsia" w:cstheme="majorBidi"/>
      <w:b/>
      <w:bCs/>
      <w:i/>
      <w:iCs/>
      <w:color w:val="009B3A" w:themeColor="accent1"/>
    </w:rPr>
  </w:style>
  <w:style w:type="paragraph" w:styleId="Heading5">
    <w:name w:val="heading 5"/>
    <w:basedOn w:val="Normal"/>
    <w:next w:val="Normal"/>
    <w:link w:val="Heading5Char"/>
    <w:uiPriority w:val="9"/>
    <w:unhideWhenUsed/>
    <w:qFormat/>
    <w:rsid w:val="00C64540"/>
    <w:pPr>
      <w:keepNext/>
      <w:keepLines/>
      <w:numPr>
        <w:ilvl w:val="4"/>
        <w:numId w:val="1"/>
      </w:numPr>
      <w:spacing w:before="200"/>
      <w:outlineLvl w:val="4"/>
    </w:pPr>
    <w:rPr>
      <w:rFonts w:eastAsiaTheme="majorEastAsia" w:cstheme="majorBidi"/>
      <w:color w:val="004D1C" w:themeColor="accent1" w:themeShade="7F"/>
    </w:rPr>
  </w:style>
  <w:style w:type="paragraph" w:styleId="Heading6">
    <w:name w:val="heading 6"/>
    <w:basedOn w:val="Normal"/>
    <w:next w:val="Normal"/>
    <w:link w:val="Heading6Char"/>
    <w:uiPriority w:val="9"/>
    <w:unhideWhenUsed/>
    <w:qFormat/>
    <w:rsid w:val="00C64540"/>
    <w:pPr>
      <w:keepNext/>
      <w:keepLines/>
      <w:numPr>
        <w:ilvl w:val="5"/>
        <w:numId w:val="1"/>
      </w:numPr>
      <w:spacing w:before="200"/>
      <w:outlineLvl w:val="5"/>
    </w:pPr>
    <w:rPr>
      <w:rFonts w:eastAsiaTheme="majorEastAsia" w:cstheme="majorBidi"/>
      <w:i/>
      <w:iCs/>
      <w:color w:val="004D1C" w:themeColor="accent1" w:themeShade="7F"/>
    </w:rPr>
  </w:style>
  <w:style w:type="paragraph" w:styleId="Heading7">
    <w:name w:val="heading 7"/>
    <w:basedOn w:val="Normal"/>
    <w:next w:val="Normal"/>
    <w:link w:val="Heading7Char"/>
    <w:uiPriority w:val="9"/>
    <w:unhideWhenUsed/>
    <w:qFormat/>
    <w:rsid w:val="00C64540"/>
    <w:pPr>
      <w:keepNext/>
      <w:keepLines/>
      <w:numPr>
        <w:ilvl w:val="6"/>
        <w:numId w:val="1"/>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C64540"/>
    <w:pPr>
      <w:keepNext/>
      <w:keepLines/>
      <w:numPr>
        <w:ilvl w:val="7"/>
        <w:numId w:val="1"/>
      </w:numPr>
      <w:spacing w:before="20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unhideWhenUsed/>
    <w:qFormat/>
    <w:rsid w:val="00C64540"/>
    <w:pPr>
      <w:keepNext/>
      <w:keepLines/>
      <w:numPr>
        <w:ilvl w:val="8"/>
        <w:numId w:val="1"/>
      </w:numPr>
      <w:spacing w:before="20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1C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5"/>
    <w:rsid w:val="00BB3869"/>
    <w:rPr>
      <w:color w:val="004B8D" w:themeColor="accent3" w:themeShade="BF"/>
    </w:rPr>
    <w:tblPr>
      <w:tblStyleRowBandSize w:val="1"/>
      <w:tblStyleColBandSize w:val="1"/>
      <w:tblInd w:w="0" w:type="dxa"/>
      <w:tblBorders>
        <w:top w:val="single" w:sz="8" w:space="0" w:color="0065BD" w:themeColor="accent3"/>
        <w:bottom w:val="single" w:sz="8" w:space="0" w:color="0065BD"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65BD" w:themeColor="accent3"/>
          <w:left w:val="nil"/>
          <w:bottom w:val="single" w:sz="8" w:space="0" w:color="0065BD" w:themeColor="accent3"/>
          <w:right w:val="nil"/>
          <w:insideH w:val="nil"/>
          <w:insideV w:val="nil"/>
        </w:tcBorders>
      </w:tcPr>
    </w:tblStylePr>
    <w:tblStylePr w:type="lastRow">
      <w:pPr>
        <w:spacing w:before="0" w:after="0" w:line="240" w:lineRule="auto"/>
      </w:pPr>
      <w:rPr>
        <w:b/>
        <w:bCs/>
      </w:rPr>
      <w:tblPr/>
      <w:tcPr>
        <w:tcBorders>
          <w:top w:val="single" w:sz="8" w:space="0" w:color="0065BD" w:themeColor="accent3"/>
          <w:left w:val="nil"/>
          <w:bottom w:val="single" w:sz="8" w:space="0" w:color="0065B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9FF" w:themeFill="accent3" w:themeFillTint="3F"/>
      </w:tcPr>
    </w:tblStylePr>
    <w:tblStylePr w:type="band1Horz">
      <w:tblPr/>
      <w:tcPr>
        <w:tcBorders>
          <w:left w:val="nil"/>
          <w:right w:val="nil"/>
          <w:insideH w:val="nil"/>
          <w:insideV w:val="nil"/>
        </w:tcBorders>
        <w:shd w:val="clear" w:color="auto" w:fill="AFD9FF" w:themeFill="accent3" w:themeFillTint="3F"/>
      </w:tcPr>
    </w:tblStylePr>
  </w:style>
  <w:style w:type="character" w:customStyle="1" w:styleId="Heading1Char">
    <w:name w:val="Heading 1 Char"/>
    <w:basedOn w:val="DefaultParagraphFont"/>
    <w:link w:val="Heading1"/>
    <w:uiPriority w:val="1"/>
    <w:rsid w:val="00103EB3"/>
    <w:rPr>
      <w:rFonts w:ascii="Book Antiqua" w:eastAsiaTheme="majorEastAsia" w:hAnsi="Book Antiqua" w:cstheme="majorBidi"/>
      <w:b/>
      <w:bCs/>
      <w:color w:val="00742B" w:themeColor="accent1" w:themeShade="BF"/>
      <w:sz w:val="28"/>
      <w:szCs w:val="28"/>
    </w:rPr>
  </w:style>
  <w:style w:type="paragraph" w:styleId="Title">
    <w:name w:val="Title"/>
    <w:basedOn w:val="Normal"/>
    <w:next w:val="Normal"/>
    <w:link w:val="TitleChar"/>
    <w:uiPriority w:val="4"/>
    <w:qFormat/>
    <w:rsid w:val="00AA6280"/>
    <w:pPr>
      <w:spacing w:after="240"/>
      <w:contextualSpacing/>
      <w:jc w:val="left"/>
    </w:pPr>
    <w:rPr>
      <w:rFonts w:ascii="Book Antiqua" w:eastAsiaTheme="majorEastAsia" w:hAnsi="Book Antiqua" w:cstheme="majorBidi"/>
      <w:b/>
      <w:bCs/>
      <w:color w:val="00742B" w:themeColor="accent1" w:themeShade="BF"/>
      <w:spacing w:val="5"/>
      <w:kern w:val="28"/>
      <w:sz w:val="36"/>
      <w:szCs w:val="36"/>
    </w:rPr>
  </w:style>
  <w:style w:type="character" w:customStyle="1" w:styleId="TitleChar">
    <w:name w:val="Title Char"/>
    <w:basedOn w:val="DefaultParagraphFont"/>
    <w:link w:val="Title"/>
    <w:uiPriority w:val="4"/>
    <w:rsid w:val="00103EB3"/>
    <w:rPr>
      <w:rFonts w:ascii="Book Antiqua" w:eastAsiaTheme="majorEastAsia" w:hAnsi="Book Antiqua" w:cstheme="majorBidi"/>
      <w:b/>
      <w:bCs/>
      <w:color w:val="00742B" w:themeColor="accent1" w:themeShade="BF"/>
      <w:spacing w:val="5"/>
      <w:kern w:val="28"/>
      <w:sz w:val="36"/>
      <w:szCs w:val="36"/>
    </w:rPr>
  </w:style>
  <w:style w:type="table" w:styleId="MediumList1-Accent3">
    <w:name w:val="Medium List 1 Accent 3"/>
    <w:basedOn w:val="TableNormal"/>
    <w:uiPriority w:val="65"/>
    <w:rsid w:val="008133A5"/>
    <w:rPr>
      <w:color w:val="000000" w:themeColor="text1"/>
    </w:rPr>
    <w:tblPr>
      <w:tblStyleRowBandSize w:val="1"/>
      <w:tblStyleColBandSize w:val="1"/>
      <w:tblInd w:w="0" w:type="dxa"/>
      <w:tblBorders>
        <w:top w:val="single" w:sz="8" w:space="0" w:color="0065BD" w:themeColor="accent3"/>
        <w:bottom w:val="single" w:sz="8" w:space="0" w:color="0065BD"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65BD" w:themeColor="accent3"/>
        </w:tcBorders>
      </w:tcPr>
    </w:tblStylePr>
    <w:tblStylePr w:type="lastRow">
      <w:rPr>
        <w:b/>
        <w:bCs/>
        <w:color w:val="1F497D" w:themeColor="text2"/>
      </w:rPr>
      <w:tblPr/>
      <w:tcPr>
        <w:tcBorders>
          <w:top w:val="single" w:sz="8" w:space="0" w:color="0065BD" w:themeColor="accent3"/>
          <w:bottom w:val="single" w:sz="8" w:space="0" w:color="0065BD" w:themeColor="accent3"/>
        </w:tcBorders>
      </w:tcPr>
    </w:tblStylePr>
    <w:tblStylePr w:type="firstCol">
      <w:rPr>
        <w:b/>
        <w:bCs/>
      </w:rPr>
    </w:tblStylePr>
    <w:tblStylePr w:type="lastCol">
      <w:rPr>
        <w:b/>
        <w:bCs/>
      </w:rPr>
      <w:tblPr/>
      <w:tcPr>
        <w:tcBorders>
          <w:top w:val="single" w:sz="8" w:space="0" w:color="0065BD" w:themeColor="accent3"/>
          <w:bottom w:val="single" w:sz="8" w:space="0" w:color="0065BD" w:themeColor="accent3"/>
        </w:tcBorders>
      </w:tcPr>
    </w:tblStylePr>
    <w:tblStylePr w:type="band1Vert">
      <w:tblPr/>
      <w:tcPr>
        <w:shd w:val="clear" w:color="auto" w:fill="AFD9FF" w:themeFill="accent3" w:themeFillTint="3F"/>
      </w:tcPr>
    </w:tblStylePr>
    <w:tblStylePr w:type="band1Horz">
      <w:tblPr/>
      <w:tcPr>
        <w:shd w:val="clear" w:color="auto" w:fill="AFD9FF" w:themeFill="accent3" w:themeFillTint="3F"/>
      </w:tcPr>
    </w:tblStylePr>
  </w:style>
  <w:style w:type="paragraph" w:styleId="Header">
    <w:name w:val="header"/>
    <w:basedOn w:val="Normal"/>
    <w:link w:val="HeaderChar"/>
    <w:uiPriority w:val="99"/>
    <w:unhideWhenUsed/>
    <w:rsid w:val="006A1BF9"/>
    <w:pPr>
      <w:tabs>
        <w:tab w:val="center" w:pos="4320"/>
        <w:tab w:val="right" w:pos="8640"/>
      </w:tabs>
    </w:pPr>
  </w:style>
  <w:style w:type="character" w:customStyle="1" w:styleId="HeaderChar">
    <w:name w:val="Header Char"/>
    <w:basedOn w:val="DefaultParagraphFont"/>
    <w:link w:val="Header"/>
    <w:uiPriority w:val="99"/>
    <w:rsid w:val="00A1679C"/>
  </w:style>
  <w:style w:type="paragraph" w:styleId="Footer">
    <w:name w:val="footer"/>
    <w:basedOn w:val="Normal"/>
    <w:link w:val="FooterChar"/>
    <w:uiPriority w:val="99"/>
    <w:unhideWhenUsed/>
    <w:rsid w:val="006A1BF9"/>
    <w:pPr>
      <w:tabs>
        <w:tab w:val="center" w:pos="4320"/>
        <w:tab w:val="right" w:pos="8640"/>
      </w:tabs>
    </w:pPr>
  </w:style>
  <w:style w:type="character" w:customStyle="1" w:styleId="FooterChar">
    <w:name w:val="Footer Char"/>
    <w:basedOn w:val="DefaultParagraphFont"/>
    <w:link w:val="Footer"/>
    <w:uiPriority w:val="99"/>
    <w:rsid w:val="00A1679C"/>
  </w:style>
  <w:style w:type="paragraph" w:styleId="DocumentMap">
    <w:name w:val="Document Map"/>
    <w:basedOn w:val="Normal"/>
    <w:link w:val="DocumentMapChar"/>
    <w:unhideWhenUsed/>
    <w:rsid w:val="00922992"/>
    <w:rPr>
      <w:rFonts w:ascii="Lucida Grande" w:hAnsi="Lucida Grande" w:cs="Lucida Grande"/>
    </w:rPr>
  </w:style>
  <w:style w:type="character" w:customStyle="1" w:styleId="DocumentMapChar">
    <w:name w:val="Document Map Char"/>
    <w:basedOn w:val="DefaultParagraphFont"/>
    <w:link w:val="DocumentMap"/>
    <w:rsid w:val="00922992"/>
    <w:rPr>
      <w:rFonts w:ascii="Lucida Grande" w:hAnsi="Lucida Grande" w:cs="Lucida Grande"/>
    </w:rPr>
  </w:style>
  <w:style w:type="paragraph" w:styleId="Revision">
    <w:name w:val="Revision"/>
    <w:hidden/>
    <w:uiPriority w:val="99"/>
    <w:semiHidden/>
    <w:rsid w:val="00922992"/>
  </w:style>
  <w:style w:type="paragraph" w:styleId="BalloonText">
    <w:name w:val="Balloon Text"/>
    <w:basedOn w:val="Normal"/>
    <w:link w:val="BalloonTextChar"/>
    <w:uiPriority w:val="99"/>
    <w:semiHidden/>
    <w:unhideWhenUsed/>
    <w:rsid w:val="009229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2992"/>
    <w:rPr>
      <w:rFonts w:ascii="Lucida Grande" w:hAnsi="Lucida Grande" w:cs="Lucida Grande"/>
      <w:sz w:val="18"/>
      <w:szCs w:val="18"/>
    </w:rPr>
  </w:style>
  <w:style w:type="table" w:styleId="MediumList1-Accent4">
    <w:name w:val="Medium List 1 Accent 4"/>
    <w:basedOn w:val="TableNormal"/>
    <w:uiPriority w:val="65"/>
    <w:rsid w:val="001B11C8"/>
    <w:rPr>
      <w:color w:val="000000" w:themeColor="text1"/>
    </w:rPr>
    <w:tblPr>
      <w:tblStyleRowBandSize w:val="1"/>
      <w:tblStyleColBandSize w:val="1"/>
      <w:tblInd w:w="0" w:type="dxa"/>
      <w:tblBorders>
        <w:top w:val="single" w:sz="8" w:space="0" w:color="FF7900" w:themeColor="accent4"/>
        <w:bottom w:val="single" w:sz="8" w:space="0" w:color="FF79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7900" w:themeColor="accent4"/>
        </w:tcBorders>
      </w:tcPr>
    </w:tblStylePr>
    <w:tblStylePr w:type="lastRow">
      <w:rPr>
        <w:b/>
        <w:bCs/>
        <w:color w:val="1F497D" w:themeColor="text2"/>
      </w:rPr>
      <w:tblPr/>
      <w:tcPr>
        <w:tcBorders>
          <w:top w:val="single" w:sz="8" w:space="0" w:color="FF7900" w:themeColor="accent4"/>
          <w:bottom w:val="single" w:sz="8" w:space="0" w:color="FF7900" w:themeColor="accent4"/>
        </w:tcBorders>
      </w:tcPr>
    </w:tblStylePr>
    <w:tblStylePr w:type="firstCol">
      <w:rPr>
        <w:b/>
        <w:bCs/>
      </w:rPr>
    </w:tblStylePr>
    <w:tblStylePr w:type="lastCol">
      <w:rPr>
        <w:b/>
        <w:bCs/>
      </w:rPr>
      <w:tblPr/>
      <w:tcPr>
        <w:tcBorders>
          <w:top w:val="single" w:sz="8" w:space="0" w:color="FF7900" w:themeColor="accent4"/>
          <w:bottom w:val="single" w:sz="8" w:space="0" w:color="FF7900" w:themeColor="accent4"/>
        </w:tcBorders>
      </w:tcPr>
    </w:tblStylePr>
    <w:tblStylePr w:type="band1Vert">
      <w:tblPr/>
      <w:tcPr>
        <w:shd w:val="clear" w:color="auto" w:fill="FFDDC0" w:themeFill="accent4" w:themeFillTint="3F"/>
      </w:tcPr>
    </w:tblStylePr>
    <w:tblStylePr w:type="band1Horz">
      <w:tblPr/>
      <w:tcPr>
        <w:shd w:val="clear" w:color="auto" w:fill="FFDDC0" w:themeFill="accent4" w:themeFillTint="3F"/>
      </w:tcPr>
    </w:tblStylePr>
  </w:style>
  <w:style w:type="table" w:styleId="MediumList1-Accent1">
    <w:name w:val="Medium List 1 Accent 1"/>
    <w:basedOn w:val="TableNormal"/>
    <w:uiPriority w:val="65"/>
    <w:rsid w:val="001B11C8"/>
    <w:rPr>
      <w:color w:val="000000" w:themeColor="text1"/>
    </w:rPr>
    <w:tblPr>
      <w:tblStyleRowBandSize w:val="1"/>
      <w:tblStyleColBandSize w:val="1"/>
      <w:tblInd w:w="0" w:type="dxa"/>
      <w:tblBorders>
        <w:top w:val="single" w:sz="8" w:space="0" w:color="009B3A" w:themeColor="accent1"/>
        <w:bottom w:val="single" w:sz="8" w:space="0" w:color="009B3A"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9B3A" w:themeColor="accent1"/>
        </w:tcBorders>
      </w:tcPr>
    </w:tblStylePr>
    <w:tblStylePr w:type="lastRow">
      <w:rPr>
        <w:b/>
        <w:bCs/>
        <w:color w:val="1F497D" w:themeColor="text2"/>
      </w:rPr>
      <w:tblPr/>
      <w:tcPr>
        <w:tcBorders>
          <w:top w:val="single" w:sz="8" w:space="0" w:color="009B3A" w:themeColor="accent1"/>
          <w:bottom w:val="single" w:sz="8" w:space="0" w:color="009B3A" w:themeColor="accent1"/>
        </w:tcBorders>
      </w:tcPr>
    </w:tblStylePr>
    <w:tblStylePr w:type="firstCol">
      <w:rPr>
        <w:b/>
        <w:bCs/>
      </w:rPr>
    </w:tblStylePr>
    <w:tblStylePr w:type="lastCol">
      <w:rPr>
        <w:b/>
        <w:bCs/>
      </w:rPr>
      <w:tblPr/>
      <w:tcPr>
        <w:tcBorders>
          <w:top w:val="single" w:sz="8" w:space="0" w:color="009B3A" w:themeColor="accent1"/>
          <w:bottom w:val="single" w:sz="8" w:space="0" w:color="009B3A" w:themeColor="accent1"/>
        </w:tcBorders>
      </w:tcPr>
    </w:tblStylePr>
    <w:tblStylePr w:type="band1Vert">
      <w:tblPr/>
      <w:tcPr>
        <w:shd w:val="clear" w:color="auto" w:fill="A7FFC7" w:themeFill="accent1" w:themeFillTint="3F"/>
      </w:tcPr>
    </w:tblStylePr>
    <w:tblStylePr w:type="band1Horz">
      <w:tblPr/>
      <w:tcPr>
        <w:shd w:val="clear" w:color="auto" w:fill="A7FFC7" w:themeFill="accent1" w:themeFillTint="3F"/>
      </w:tcPr>
    </w:tblStylePr>
  </w:style>
  <w:style w:type="table" w:styleId="MediumList1-Accent5">
    <w:name w:val="Medium List 1 Accent 5"/>
    <w:basedOn w:val="TableNormal"/>
    <w:uiPriority w:val="65"/>
    <w:rsid w:val="001B11C8"/>
    <w:rPr>
      <w:color w:val="000000" w:themeColor="text1"/>
    </w:rPr>
    <w:tblPr>
      <w:tblStyleRowBandSize w:val="1"/>
      <w:tblStyleColBandSize w:val="1"/>
      <w:tblInd w:w="0" w:type="dxa"/>
      <w:tblBorders>
        <w:top w:val="single" w:sz="8" w:space="0" w:color="6639B7" w:themeColor="accent5"/>
        <w:bottom w:val="single" w:sz="8" w:space="0" w:color="6639B7"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39B7" w:themeColor="accent5"/>
        </w:tcBorders>
      </w:tcPr>
    </w:tblStylePr>
    <w:tblStylePr w:type="lastRow">
      <w:rPr>
        <w:b/>
        <w:bCs/>
        <w:color w:val="1F497D" w:themeColor="text2"/>
      </w:rPr>
      <w:tblPr/>
      <w:tcPr>
        <w:tcBorders>
          <w:top w:val="single" w:sz="8" w:space="0" w:color="6639B7" w:themeColor="accent5"/>
          <w:bottom w:val="single" w:sz="8" w:space="0" w:color="6639B7" w:themeColor="accent5"/>
        </w:tcBorders>
      </w:tcPr>
    </w:tblStylePr>
    <w:tblStylePr w:type="firstCol">
      <w:rPr>
        <w:b/>
        <w:bCs/>
      </w:rPr>
    </w:tblStylePr>
    <w:tblStylePr w:type="lastCol">
      <w:rPr>
        <w:b/>
        <w:bCs/>
      </w:rPr>
      <w:tblPr/>
      <w:tcPr>
        <w:tcBorders>
          <w:top w:val="single" w:sz="8" w:space="0" w:color="6639B7" w:themeColor="accent5"/>
          <w:bottom w:val="single" w:sz="8" w:space="0" w:color="6639B7" w:themeColor="accent5"/>
        </w:tcBorders>
      </w:tcPr>
    </w:tblStylePr>
    <w:tblStylePr w:type="band1Vert">
      <w:tblPr/>
      <w:tcPr>
        <w:shd w:val="clear" w:color="auto" w:fill="D8CBEF" w:themeFill="accent5" w:themeFillTint="3F"/>
      </w:tcPr>
    </w:tblStylePr>
    <w:tblStylePr w:type="band1Horz">
      <w:tblPr/>
      <w:tcPr>
        <w:shd w:val="clear" w:color="auto" w:fill="D8CBEF" w:themeFill="accent5" w:themeFillTint="3F"/>
      </w:tcPr>
    </w:tblStylePr>
  </w:style>
  <w:style w:type="table" w:styleId="MediumList1-Accent2">
    <w:name w:val="Medium List 1 Accent 2"/>
    <w:basedOn w:val="TableNormal"/>
    <w:uiPriority w:val="65"/>
    <w:rsid w:val="00905A06"/>
    <w:rPr>
      <w:color w:val="000000" w:themeColor="text1"/>
    </w:rPr>
    <w:tblPr>
      <w:tblStyleRowBandSize w:val="1"/>
      <w:tblStyleColBandSize w:val="1"/>
      <w:tblInd w:w="0" w:type="dxa"/>
      <w:tblBorders>
        <w:top w:val="single" w:sz="8" w:space="0" w:color="ED2939" w:themeColor="accent2"/>
        <w:bottom w:val="single" w:sz="8" w:space="0" w:color="ED2939"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2939" w:themeColor="accent2"/>
        </w:tcBorders>
      </w:tcPr>
    </w:tblStylePr>
    <w:tblStylePr w:type="lastRow">
      <w:rPr>
        <w:b/>
        <w:bCs/>
        <w:color w:val="1F497D" w:themeColor="text2"/>
      </w:rPr>
      <w:tblPr/>
      <w:tcPr>
        <w:tcBorders>
          <w:top w:val="single" w:sz="8" w:space="0" w:color="ED2939" w:themeColor="accent2"/>
          <w:bottom w:val="single" w:sz="8" w:space="0" w:color="ED2939" w:themeColor="accent2"/>
        </w:tcBorders>
      </w:tcPr>
    </w:tblStylePr>
    <w:tblStylePr w:type="firstCol">
      <w:rPr>
        <w:b/>
        <w:bCs/>
      </w:rPr>
    </w:tblStylePr>
    <w:tblStylePr w:type="lastCol">
      <w:rPr>
        <w:b/>
        <w:bCs/>
      </w:rPr>
      <w:tblPr/>
      <w:tcPr>
        <w:tcBorders>
          <w:top w:val="single" w:sz="8" w:space="0" w:color="ED2939" w:themeColor="accent2"/>
          <w:bottom w:val="single" w:sz="8" w:space="0" w:color="ED2939" w:themeColor="accent2"/>
        </w:tcBorders>
      </w:tcPr>
    </w:tblStylePr>
    <w:tblStylePr w:type="band1Vert">
      <w:tblPr/>
      <w:tcPr>
        <w:shd w:val="clear" w:color="auto" w:fill="FACACD" w:themeFill="accent2" w:themeFillTint="3F"/>
      </w:tcPr>
    </w:tblStylePr>
    <w:tblStylePr w:type="band1Horz">
      <w:tblPr/>
      <w:tcPr>
        <w:shd w:val="clear" w:color="auto" w:fill="FACACD" w:themeFill="accent2" w:themeFillTint="3F"/>
      </w:tcPr>
    </w:tblStylePr>
  </w:style>
  <w:style w:type="character" w:customStyle="1" w:styleId="Heading2Char">
    <w:name w:val="Heading 2 Char"/>
    <w:basedOn w:val="DefaultParagraphFont"/>
    <w:link w:val="Heading2"/>
    <w:uiPriority w:val="2"/>
    <w:rsid w:val="009042F6"/>
    <w:rPr>
      <w:rFonts w:ascii="Book Antiqua" w:eastAsiaTheme="majorEastAsia" w:hAnsi="Book Antiqua" w:cstheme="majorBidi"/>
      <w:b/>
      <w:color w:val="009B3A" w:themeColor="accent1"/>
      <w:szCs w:val="26"/>
    </w:rPr>
  </w:style>
  <w:style w:type="character" w:customStyle="1" w:styleId="Heading3Char">
    <w:name w:val="Heading 3 Char"/>
    <w:basedOn w:val="DefaultParagraphFont"/>
    <w:link w:val="Heading3"/>
    <w:uiPriority w:val="3"/>
    <w:rsid w:val="009042F6"/>
    <w:rPr>
      <w:rFonts w:ascii="Book Antiqua" w:eastAsiaTheme="majorEastAsia" w:hAnsi="Book Antiqua" w:cstheme="majorBidi"/>
      <w:b/>
      <w:bCs/>
      <w:color w:val="009B3A" w:themeColor="accent1"/>
      <w:sz w:val="22"/>
      <w:szCs w:val="26"/>
    </w:rPr>
  </w:style>
  <w:style w:type="character" w:customStyle="1" w:styleId="Heading4Char">
    <w:name w:val="Heading 4 Char"/>
    <w:basedOn w:val="DefaultParagraphFont"/>
    <w:link w:val="Heading4"/>
    <w:uiPriority w:val="9"/>
    <w:semiHidden/>
    <w:rsid w:val="00C64540"/>
    <w:rPr>
      <w:rFonts w:asciiTheme="majorHAnsi" w:eastAsiaTheme="majorEastAsia" w:hAnsiTheme="majorHAnsi" w:cstheme="majorBidi"/>
      <w:b/>
      <w:bCs/>
      <w:i/>
      <w:iCs/>
      <w:color w:val="009B3A" w:themeColor="accent1"/>
    </w:rPr>
  </w:style>
  <w:style w:type="character" w:customStyle="1" w:styleId="Heading5Char">
    <w:name w:val="Heading 5 Char"/>
    <w:basedOn w:val="DefaultParagraphFont"/>
    <w:link w:val="Heading5"/>
    <w:uiPriority w:val="9"/>
    <w:semiHidden/>
    <w:rsid w:val="00C64540"/>
    <w:rPr>
      <w:rFonts w:asciiTheme="majorHAnsi" w:eastAsiaTheme="majorEastAsia" w:hAnsiTheme="majorHAnsi" w:cstheme="majorBidi"/>
      <w:color w:val="004D1C" w:themeColor="accent1" w:themeShade="7F"/>
    </w:rPr>
  </w:style>
  <w:style w:type="character" w:customStyle="1" w:styleId="Heading6Char">
    <w:name w:val="Heading 6 Char"/>
    <w:basedOn w:val="DefaultParagraphFont"/>
    <w:link w:val="Heading6"/>
    <w:uiPriority w:val="9"/>
    <w:semiHidden/>
    <w:rsid w:val="00C64540"/>
    <w:rPr>
      <w:rFonts w:asciiTheme="majorHAnsi" w:eastAsiaTheme="majorEastAsia" w:hAnsiTheme="majorHAnsi" w:cstheme="majorBidi"/>
      <w:i/>
      <w:iCs/>
      <w:color w:val="004D1C" w:themeColor="accent1" w:themeShade="7F"/>
    </w:rPr>
  </w:style>
  <w:style w:type="character" w:customStyle="1" w:styleId="Heading7Char">
    <w:name w:val="Heading 7 Char"/>
    <w:basedOn w:val="DefaultParagraphFont"/>
    <w:link w:val="Heading7"/>
    <w:uiPriority w:val="9"/>
    <w:semiHidden/>
    <w:rsid w:val="00C6454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6454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64540"/>
    <w:rPr>
      <w:rFonts w:asciiTheme="majorHAnsi" w:eastAsiaTheme="majorEastAsia" w:hAnsiTheme="majorHAnsi" w:cstheme="majorBidi"/>
      <w:i/>
      <w:iCs/>
      <w:color w:val="404040" w:themeColor="text1" w:themeTint="BF"/>
      <w:sz w:val="20"/>
      <w:szCs w:val="20"/>
    </w:rPr>
  </w:style>
  <w:style w:type="paragraph" w:styleId="FootnoteText">
    <w:name w:val="footnote text"/>
    <w:aliases w:val="Footnote"/>
    <w:basedOn w:val="Normal"/>
    <w:link w:val="FootnoteTextChar"/>
    <w:uiPriority w:val="10"/>
    <w:qFormat/>
    <w:rsid w:val="002328DA"/>
    <w:pPr>
      <w:spacing w:before="0"/>
      <w:contextualSpacing/>
    </w:pPr>
    <w:rPr>
      <w:rFonts w:eastAsia="Times New Roman" w:cs="Times New Roman"/>
      <w:sz w:val="16"/>
      <w:szCs w:val="20"/>
    </w:rPr>
  </w:style>
  <w:style w:type="character" w:customStyle="1" w:styleId="FootnoteTextChar">
    <w:name w:val="Footnote Text Char"/>
    <w:aliases w:val="Footnote Char"/>
    <w:basedOn w:val="DefaultParagraphFont"/>
    <w:link w:val="FootnoteText"/>
    <w:uiPriority w:val="10"/>
    <w:rsid w:val="009042F6"/>
    <w:rPr>
      <w:rFonts w:ascii="Arial" w:eastAsia="Times New Roman" w:hAnsi="Arial" w:cs="Times New Roman"/>
      <w:sz w:val="16"/>
      <w:szCs w:val="20"/>
    </w:rPr>
  </w:style>
  <w:style w:type="character" w:styleId="FootnoteReference">
    <w:name w:val="footnote reference"/>
    <w:rsid w:val="00604649"/>
    <w:rPr>
      <w:rFonts w:ascii="Arial" w:hAnsi="Arial"/>
      <w:vertAlign w:val="superscript"/>
    </w:rPr>
  </w:style>
  <w:style w:type="paragraph" w:styleId="ListParagraph">
    <w:name w:val="List Paragraph"/>
    <w:aliases w:val="Numbered List"/>
    <w:basedOn w:val="Normal"/>
    <w:uiPriority w:val="7"/>
    <w:qFormat/>
    <w:rsid w:val="000F72A5"/>
    <w:pPr>
      <w:numPr>
        <w:numId w:val="21"/>
      </w:numPr>
      <w:spacing w:before="0" w:after="60"/>
      <w:ind w:left="993" w:hanging="426"/>
    </w:pPr>
  </w:style>
  <w:style w:type="paragraph" w:styleId="BodyText">
    <w:name w:val="Body Text"/>
    <w:basedOn w:val="Normal"/>
    <w:link w:val="BodyTextChar"/>
    <w:semiHidden/>
    <w:rsid w:val="003572F1"/>
    <w:pPr>
      <w:spacing w:after="240"/>
    </w:pPr>
    <w:rPr>
      <w:rFonts w:eastAsia="Times New Roman" w:cs="Times New Roman"/>
    </w:rPr>
  </w:style>
  <w:style w:type="character" w:customStyle="1" w:styleId="BodyTextChar">
    <w:name w:val="Body Text Char"/>
    <w:basedOn w:val="DefaultParagraphFont"/>
    <w:link w:val="BodyText"/>
    <w:semiHidden/>
    <w:rsid w:val="00103EB3"/>
    <w:rPr>
      <w:rFonts w:ascii="Arial" w:eastAsia="Times New Roman" w:hAnsi="Arial" w:cs="Times New Roman"/>
      <w:sz w:val="20"/>
    </w:rPr>
  </w:style>
  <w:style w:type="paragraph" w:styleId="Caption">
    <w:name w:val="caption"/>
    <w:basedOn w:val="Normal"/>
    <w:next w:val="Normal"/>
    <w:uiPriority w:val="8"/>
    <w:qFormat/>
    <w:rsid w:val="00B92089"/>
    <w:pPr>
      <w:spacing w:before="0" w:after="60"/>
      <w:contextualSpacing/>
      <w:jc w:val="center"/>
    </w:pPr>
    <w:rPr>
      <w:rFonts w:eastAsia="Batang" w:cs="Times New Roman"/>
      <w:b/>
      <w:bCs/>
      <w:color w:val="00742B" w:themeColor="accent1" w:themeShade="BF"/>
      <w:sz w:val="18"/>
      <w:szCs w:val="22"/>
    </w:rPr>
  </w:style>
  <w:style w:type="paragraph" w:customStyle="1" w:styleId="Figure">
    <w:name w:val="Figure"/>
    <w:basedOn w:val="Normal"/>
    <w:next w:val="Caption"/>
    <w:rsid w:val="00934017"/>
    <w:pPr>
      <w:keepNext/>
      <w:spacing w:after="0"/>
      <w:jc w:val="center"/>
    </w:pPr>
    <w:rPr>
      <w:rFonts w:eastAsia="Batang" w:cs="Times New Roman"/>
    </w:rPr>
  </w:style>
  <w:style w:type="paragraph" w:customStyle="1" w:styleId="TableCaption">
    <w:name w:val="Table Caption"/>
    <w:basedOn w:val="Caption"/>
    <w:next w:val="Table"/>
    <w:rsid w:val="007B3A85"/>
    <w:pPr>
      <w:keepNext/>
      <w:ind w:firstLine="289"/>
      <w:contextualSpacing w:val="0"/>
    </w:pPr>
    <w:rPr>
      <w:color w:val="auto"/>
      <w:sz w:val="20"/>
    </w:rPr>
  </w:style>
  <w:style w:type="paragraph" w:customStyle="1" w:styleId="Table">
    <w:name w:val="Table"/>
    <w:basedOn w:val="Normal"/>
    <w:rsid w:val="007B3A85"/>
    <w:pPr>
      <w:spacing w:before="0" w:after="0"/>
    </w:pPr>
    <w:rPr>
      <w:rFonts w:eastAsia="Times New Roman" w:cs="Times New Roman"/>
      <w:szCs w:val="20"/>
    </w:rPr>
  </w:style>
  <w:style w:type="character" w:styleId="Hyperlink">
    <w:name w:val="Hyperlink"/>
    <w:uiPriority w:val="99"/>
    <w:rsid w:val="00623DF8"/>
    <w:rPr>
      <w:rFonts w:ascii="Arial" w:hAnsi="Arial"/>
      <w:color w:val="0000FF"/>
      <w:sz w:val="20"/>
      <w:szCs w:val="20"/>
      <w:u w:val="single"/>
    </w:rPr>
  </w:style>
  <w:style w:type="paragraph" w:customStyle="1" w:styleId="References">
    <w:name w:val="References"/>
    <w:basedOn w:val="Normal"/>
    <w:uiPriority w:val="9"/>
    <w:qFormat/>
    <w:rsid w:val="001D7552"/>
    <w:pPr>
      <w:spacing w:before="0"/>
      <w:ind w:left="567" w:hanging="567"/>
    </w:pPr>
    <w:rPr>
      <w:rFonts w:eastAsia="Batang" w:cs="Times New Roman"/>
    </w:rPr>
  </w:style>
  <w:style w:type="paragraph" w:customStyle="1" w:styleId="TableText">
    <w:name w:val="Table Text"/>
    <w:basedOn w:val="Normal"/>
    <w:rsid w:val="009155E5"/>
    <w:pPr>
      <w:overflowPunct w:val="0"/>
      <w:autoSpaceDE w:val="0"/>
      <w:autoSpaceDN w:val="0"/>
      <w:adjustRightInd w:val="0"/>
      <w:spacing w:before="0"/>
      <w:jc w:val="left"/>
      <w:textAlignment w:val="baseline"/>
    </w:pPr>
    <w:rPr>
      <w:rFonts w:eastAsia="Times New Roman" w:cs="Times New Roman"/>
      <w:szCs w:val="20"/>
    </w:rPr>
  </w:style>
  <w:style w:type="table" w:styleId="LightList">
    <w:name w:val="Light List"/>
    <w:basedOn w:val="TableNormal"/>
    <w:uiPriority w:val="61"/>
    <w:rsid w:val="00D0566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ulletedList">
    <w:name w:val="Bulleted List"/>
    <w:basedOn w:val="Normal"/>
    <w:uiPriority w:val="6"/>
    <w:qFormat/>
    <w:rsid w:val="000F72A5"/>
    <w:pPr>
      <w:numPr>
        <w:numId w:val="16"/>
      </w:numPr>
      <w:spacing w:before="0" w:after="60"/>
      <w:ind w:left="993" w:hanging="426"/>
    </w:pPr>
  </w:style>
  <w:style w:type="character" w:styleId="SubtleReference">
    <w:name w:val="Subtle Reference"/>
    <w:basedOn w:val="DefaultParagraphFont"/>
    <w:uiPriority w:val="31"/>
    <w:semiHidden/>
    <w:rsid w:val="00554375"/>
    <w:rPr>
      <w:smallCaps/>
      <w:color w:val="ED2939" w:themeColor="accent2"/>
      <w:u w:val="single"/>
    </w:rPr>
  </w:style>
  <w:style w:type="character" w:styleId="Strong">
    <w:name w:val="Strong"/>
    <w:basedOn w:val="DefaultParagraphFont"/>
    <w:uiPriority w:val="22"/>
    <w:qFormat/>
    <w:rsid w:val="00F16EFA"/>
    <w:rPr>
      <w:b/>
      <w:bCs/>
    </w:rPr>
  </w:style>
  <w:style w:type="paragraph" w:styleId="Subtitle">
    <w:name w:val="Subtitle"/>
    <w:basedOn w:val="Title"/>
    <w:next w:val="Normal"/>
    <w:link w:val="SubtitleChar"/>
    <w:uiPriority w:val="5"/>
    <w:qFormat/>
    <w:rsid w:val="009042F6"/>
    <w:pPr>
      <w:numPr>
        <w:ilvl w:val="1"/>
      </w:numPr>
      <w:spacing w:after="160"/>
    </w:pPr>
    <w:rPr>
      <w:b w:val="0"/>
      <w:color w:val="009B3A" w:themeColor="accent1"/>
      <w:spacing w:val="15"/>
      <w:sz w:val="28"/>
      <w:szCs w:val="22"/>
    </w:rPr>
  </w:style>
  <w:style w:type="character" w:customStyle="1" w:styleId="SubtitleChar">
    <w:name w:val="Subtitle Char"/>
    <w:basedOn w:val="DefaultParagraphFont"/>
    <w:link w:val="Subtitle"/>
    <w:uiPriority w:val="5"/>
    <w:rsid w:val="009042F6"/>
    <w:rPr>
      <w:rFonts w:ascii="Book Antiqua" w:eastAsiaTheme="majorEastAsia" w:hAnsi="Book Antiqua" w:cstheme="majorBidi"/>
      <w:bCs/>
      <w:color w:val="009B3A" w:themeColor="accent1"/>
      <w:spacing w:val="15"/>
      <w:kern w:val="28"/>
      <w:sz w:val="28"/>
      <w:szCs w:val="22"/>
    </w:rPr>
  </w:style>
  <w:style w:type="paragraph" w:styleId="Quote">
    <w:name w:val="Quote"/>
    <w:basedOn w:val="Normal"/>
    <w:next w:val="Normal"/>
    <w:link w:val="QuoteChar"/>
    <w:uiPriority w:val="10"/>
    <w:qFormat/>
    <w:rsid w:val="00943593"/>
    <w:pPr>
      <w:pBdr>
        <w:left w:val="single" w:sz="18" w:space="4" w:color="928B81" w:themeColor="background2"/>
      </w:pBdr>
      <w:ind w:left="862" w:right="862"/>
      <w:jc w:val="left"/>
    </w:pPr>
    <w:rPr>
      <w:i/>
      <w:iCs/>
      <w:color w:val="404040" w:themeColor="text1" w:themeTint="BF"/>
    </w:rPr>
  </w:style>
  <w:style w:type="character" w:customStyle="1" w:styleId="QuoteChar">
    <w:name w:val="Quote Char"/>
    <w:basedOn w:val="DefaultParagraphFont"/>
    <w:link w:val="Quote"/>
    <w:uiPriority w:val="10"/>
    <w:rsid w:val="00A1679C"/>
    <w:rPr>
      <w:rFonts w:ascii="Arial" w:hAnsi="Arial"/>
      <w:i/>
      <w:iCs/>
      <w:color w:val="404040" w:themeColor="text1" w:themeTint="BF"/>
      <w:sz w:val="20"/>
    </w:rPr>
  </w:style>
  <w:style w:type="table" w:customStyle="1" w:styleId="AIStablestyle">
    <w:name w:val="AIS table style"/>
    <w:basedOn w:val="TableNormal"/>
    <w:uiPriority w:val="99"/>
    <w:rsid w:val="00D50CA1"/>
    <w:pPr>
      <w:spacing w:after="60"/>
      <w:jc w:val="center"/>
    </w:pPr>
    <w:rPr>
      <w:rFonts w:ascii="Arial" w:hAnsi="Arial"/>
      <w:sz w:val="18"/>
      <w:szCs w:val="18"/>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28" w:type="dxa"/>
        <w:right w:w="28" w:type="dxa"/>
      </w:tblCellMar>
    </w:tblPr>
    <w:trPr>
      <w:cantSplit/>
      <w:jc w:val="center"/>
    </w:trPr>
    <w:tblStylePr w:type="firstRow">
      <w:rPr>
        <w:rFonts w:ascii="Arial" w:hAnsi="Arial"/>
        <w:b w:val="0"/>
        <w:sz w:val="18"/>
      </w:rPr>
      <w:tblPr/>
      <w:trPr>
        <w:cantSplit/>
        <w:tblHeader/>
      </w:trPr>
      <w:tcPr>
        <w:tcBorders>
          <w:top w:val="nil"/>
          <w:left w:val="nil"/>
          <w:right w:val="nil"/>
          <w:insideV w:val="nil"/>
        </w:tcBorders>
      </w:tcPr>
    </w:tblStylePr>
  </w:style>
  <w:style w:type="paragraph" w:customStyle="1" w:styleId="Tabletext0">
    <w:name w:val="Table text"/>
    <w:basedOn w:val="Normal"/>
    <w:uiPriority w:val="9"/>
    <w:qFormat/>
    <w:rsid w:val="00BF5551"/>
    <w:pPr>
      <w:spacing w:before="0" w:after="0"/>
    </w:pPr>
    <w:rPr>
      <w:sz w:val="18"/>
      <w:szCs w:val="18"/>
    </w:rPr>
  </w:style>
  <w:style w:type="character" w:styleId="CommentReference">
    <w:name w:val="annotation reference"/>
    <w:basedOn w:val="DefaultParagraphFont"/>
    <w:semiHidden/>
    <w:unhideWhenUsed/>
    <w:rsid w:val="006468DC"/>
    <w:rPr>
      <w:sz w:val="16"/>
      <w:szCs w:val="16"/>
    </w:rPr>
  </w:style>
  <w:style w:type="paragraph" w:styleId="CommentText">
    <w:name w:val="annotation text"/>
    <w:basedOn w:val="Normal"/>
    <w:link w:val="CommentTextChar"/>
    <w:semiHidden/>
    <w:unhideWhenUsed/>
    <w:rsid w:val="006468DC"/>
    <w:rPr>
      <w:szCs w:val="20"/>
    </w:rPr>
  </w:style>
  <w:style w:type="character" w:customStyle="1" w:styleId="CommentTextChar">
    <w:name w:val="Comment Text Char"/>
    <w:basedOn w:val="DefaultParagraphFont"/>
    <w:link w:val="CommentText"/>
    <w:semiHidden/>
    <w:rsid w:val="006468DC"/>
    <w:rPr>
      <w:rFonts w:ascii="Arial" w:hAnsi="Arial"/>
      <w:sz w:val="20"/>
      <w:szCs w:val="20"/>
    </w:rPr>
  </w:style>
  <w:style w:type="paragraph" w:styleId="CommentSubject">
    <w:name w:val="annotation subject"/>
    <w:basedOn w:val="CommentText"/>
    <w:next w:val="CommentText"/>
    <w:link w:val="CommentSubjectChar"/>
    <w:semiHidden/>
    <w:unhideWhenUsed/>
    <w:rsid w:val="006468DC"/>
    <w:rPr>
      <w:b/>
      <w:bCs/>
    </w:rPr>
  </w:style>
  <w:style w:type="character" w:customStyle="1" w:styleId="CommentSubjectChar">
    <w:name w:val="Comment Subject Char"/>
    <w:basedOn w:val="CommentTextChar"/>
    <w:link w:val="CommentSubject"/>
    <w:semiHidden/>
    <w:rsid w:val="006468DC"/>
    <w:rPr>
      <w:rFonts w:ascii="Arial" w:hAnsi="Arial"/>
      <w:b/>
      <w:bCs/>
      <w:sz w:val="20"/>
      <w:szCs w:val="20"/>
    </w:rPr>
  </w:style>
  <w:style w:type="paragraph" w:customStyle="1" w:styleId="ResearchQsandHypotheses">
    <w:name w:val="Research Qs and Hypotheses"/>
    <w:basedOn w:val="Normal"/>
    <w:link w:val="ResearchQsandHypothesesChar"/>
    <w:qFormat/>
    <w:rsid w:val="000F72A5"/>
    <w:pPr>
      <w:ind w:left="1134" w:hanging="567"/>
    </w:pPr>
    <w:rPr>
      <w:b/>
    </w:rPr>
  </w:style>
  <w:style w:type="character" w:customStyle="1" w:styleId="ResearchQsandHypothesesChar">
    <w:name w:val="Research Qs and Hypotheses Char"/>
    <w:basedOn w:val="DefaultParagraphFont"/>
    <w:link w:val="ResearchQsandHypotheses"/>
    <w:rsid w:val="000F72A5"/>
    <w:rPr>
      <w:rFonts w:ascii="Arial" w:hAnsi="Arial"/>
      <w:b/>
      <w:sz w:val="20"/>
    </w:rPr>
  </w:style>
  <w:style w:type="table" w:styleId="MediumGrid3-Accent3">
    <w:name w:val="Medium Grid 3 Accent 3"/>
    <w:basedOn w:val="TableNormal"/>
    <w:uiPriority w:val="60"/>
    <w:rsid w:val="00833D7B"/>
    <w:rPr>
      <w:rFonts w:ascii="Calibri" w:eastAsia="MS Mincho" w:hAnsi="Calibri" w:cs="Times New Roman"/>
      <w:color w:val="004B8D"/>
      <w:sz w:val="20"/>
      <w:szCs w:val="20"/>
    </w:rPr>
    <w:tblPr>
      <w:tblStyleRowBandSize w:val="1"/>
      <w:tblStyleColBandSize w:val="1"/>
      <w:tblInd w:w="0" w:type="dxa"/>
      <w:tblBorders>
        <w:top w:val="single" w:sz="8" w:space="0" w:color="0065BD"/>
        <w:bottom w:val="single" w:sz="8" w:space="0" w:color="0065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65BD"/>
          <w:left w:val="nil"/>
          <w:bottom w:val="single" w:sz="8" w:space="0" w:color="0065BD"/>
          <w:right w:val="nil"/>
          <w:insideH w:val="nil"/>
          <w:insideV w:val="nil"/>
        </w:tcBorders>
      </w:tcPr>
    </w:tblStylePr>
    <w:tblStylePr w:type="lastRow">
      <w:pPr>
        <w:spacing w:before="0" w:after="0" w:line="240" w:lineRule="auto"/>
      </w:pPr>
      <w:rPr>
        <w:b/>
        <w:bCs/>
      </w:rPr>
      <w:tblPr/>
      <w:tcPr>
        <w:tcBorders>
          <w:top w:val="single" w:sz="8" w:space="0" w:color="0065BD"/>
          <w:left w:val="nil"/>
          <w:bottom w:val="single" w:sz="8" w:space="0" w:color="0065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9FF"/>
      </w:tcPr>
    </w:tblStylePr>
    <w:tblStylePr w:type="band1Horz">
      <w:tblPr/>
      <w:tcPr>
        <w:tcBorders>
          <w:left w:val="nil"/>
          <w:right w:val="nil"/>
          <w:insideH w:val="nil"/>
          <w:insideV w:val="nil"/>
        </w:tcBorders>
        <w:shd w:val="clear" w:color="auto" w:fill="AFD9FF"/>
      </w:tcPr>
    </w:tblStylePr>
  </w:style>
  <w:style w:type="table" w:styleId="LightShading-Accent4">
    <w:name w:val="Light Shading Accent 4"/>
    <w:basedOn w:val="TableNormal"/>
    <w:uiPriority w:val="65"/>
    <w:rsid w:val="00833D7B"/>
    <w:rPr>
      <w:rFonts w:ascii="Calibri" w:eastAsia="MS Mincho" w:hAnsi="Calibri" w:cs="Times New Roman"/>
      <w:color w:val="000000"/>
      <w:sz w:val="20"/>
      <w:szCs w:val="20"/>
    </w:rPr>
    <w:tblPr>
      <w:tblStyleRowBandSize w:val="1"/>
      <w:tblStyleColBandSize w:val="1"/>
      <w:tblInd w:w="0" w:type="dxa"/>
      <w:tblBorders>
        <w:top w:val="single" w:sz="8" w:space="0" w:color="0065BD"/>
        <w:bottom w:val="single" w:sz="8" w:space="0" w:color="0065BD"/>
      </w:tblBorders>
      <w:tblCellMar>
        <w:top w:w="0" w:type="dxa"/>
        <w:left w:w="108" w:type="dxa"/>
        <w:bottom w:w="0" w:type="dxa"/>
        <w:right w:w="108" w:type="dxa"/>
      </w:tblCellMar>
    </w:tblPr>
    <w:tblStylePr w:type="firstRow">
      <w:rPr>
        <w:rFonts w:ascii="Wingdings" w:eastAsia="MS Mincho" w:hAnsi="Wingdings" w:cs="Times New Roman"/>
      </w:rPr>
      <w:tblPr/>
      <w:tcPr>
        <w:tcBorders>
          <w:top w:val="nil"/>
          <w:bottom w:val="single" w:sz="8" w:space="0" w:color="0065BD"/>
        </w:tcBorders>
      </w:tcPr>
    </w:tblStylePr>
    <w:tblStylePr w:type="lastRow">
      <w:rPr>
        <w:b/>
        <w:bCs/>
        <w:color w:val="1F497D"/>
      </w:rPr>
      <w:tblPr/>
      <w:tcPr>
        <w:tcBorders>
          <w:top w:val="single" w:sz="8" w:space="0" w:color="0065BD"/>
          <w:bottom w:val="single" w:sz="8" w:space="0" w:color="0065BD"/>
        </w:tcBorders>
      </w:tcPr>
    </w:tblStylePr>
    <w:tblStylePr w:type="firstCol">
      <w:rPr>
        <w:b/>
        <w:bCs/>
      </w:rPr>
    </w:tblStylePr>
    <w:tblStylePr w:type="lastCol">
      <w:rPr>
        <w:b/>
        <w:bCs/>
      </w:rPr>
      <w:tblPr/>
      <w:tcPr>
        <w:tcBorders>
          <w:top w:val="single" w:sz="8" w:space="0" w:color="0065BD"/>
          <w:bottom w:val="single" w:sz="8" w:space="0" w:color="0065BD"/>
        </w:tcBorders>
      </w:tcPr>
    </w:tblStylePr>
    <w:tblStylePr w:type="band1Vert">
      <w:tblPr/>
      <w:tcPr>
        <w:shd w:val="clear" w:color="auto" w:fill="AFD9FF"/>
      </w:tcPr>
    </w:tblStylePr>
    <w:tblStylePr w:type="band1Horz">
      <w:tblPr/>
      <w:tcPr>
        <w:shd w:val="clear" w:color="auto" w:fill="AFD9FF"/>
      </w:tcPr>
    </w:tblStylePr>
  </w:style>
  <w:style w:type="table" w:styleId="LightShading-Accent5">
    <w:name w:val="Light Shading Accent 5"/>
    <w:basedOn w:val="TableNormal"/>
    <w:uiPriority w:val="65"/>
    <w:rsid w:val="00833D7B"/>
    <w:rPr>
      <w:rFonts w:ascii="Calibri" w:eastAsia="MS Mincho" w:hAnsi="Calibri" w:cs="Times New Roman"/>
      <w:color w:val="000000"/>
      <w:sz w:val="20"/>
      <w:szCs w:val="20"/>
    </w:rPr>
    <w:tblPr>
      <w:tblStyleRowBandSize w:val="1"/>
      <w:tblStyleColBandSize w:val="1"/>
      <w:tblInd w:w="0" w:type="dxa"/>
      <w:tblBorders>
        <w:top w:val="single" w:sz="8" w:space="0" w:color="FF7900"/>
        <w:bottom w:val="single" w:sz="8" w:space="0" w:color="FF7900"/>
      </w:tblBorders>
      <w:tblCellMar>
        <w:top w:w="0" w:type="dxa"/>
        <w:left w:w="108" w:type="dxa"/>
        <w:bottom w:w="0" w:type="dxa"/>
        <w:right w:w="108" w:type="dxa"/>
      </w:tblCellMar>
    </w:tblPr>
    <w:tblStylePr w:type="firstRow">
      <w:rPr>
        <w:rFonts w:ascii="Wingdings" w:eastAsia="MS Mincho" w:hAnsi="Wingdings" w:cs="Times New Roman"/>
      </w:rPr>
      <w:tblPr/>
      <w:tcPr>
        <w:tcBorders>
          <w:top w:val="nil"/>
          <w:bottom w:val="single" w:sz="8" w:space="0" w:color="FF7900"/>
        </w:tcBorders>
      </w:tcPr>
    </w:tblStylePr>
    <w:tblStylePr w:type="lastRow">
      <w:rPr>
        <w:b/>
        <w:bCs/>
        <w:color w:val="1F497D"/>
      </w:rPr>
      <w:tblPr/>
      <w:tcPr>
        <w:tcBorders>
          <w:top w:val="single" w:sz="8" w:space="0" w:color="FF7900"/>
          <w:bottom w:val="single" w:sz="8" w:space="0" w:color="FF7900"/>
        </w:tcBorders>
      </w:tcPr>
    </w:tblStylePr>
    <w:tblStylePr w:type="firstCol">
      <w:rPr>
        <w:b/>
        <w:bCs/>
      </w:rPr>
    </w:tblStylePr>
    <w:tblStylePr w:type="lastCol">
      <w:rPr>
        <w:b/>
        <w:bCs/>
      </w:rPr>
      <w:tblPr/>
      <w:tcPr>
        <w:tcBorders>
          <w:top w:val="single" w:sz="8" w:space="0" w:color="FF7900"/>
          <w:bottom w:val="single" w:sz="8" w:space="0" w:color="FF7900"/>
        </w:tcBorders>
      </w:tcPr>
    </w:tblStylePr>
    <w:tblStylePr w:type="band1Vert">
      <w:tblPr/>
      <w:tcPr>
        <w:shd w:val="clear" w:color="auto" w:fill="FFDDC0"/>
      </w:tcPr>
    </w:tblStylePr>
    <w:tblStylePr w:type="band1Horz">
      <w:tblPr/>
      <w:tcPr>
        <w:shd w:val="clear" w:color="auto" w:fill="FFDDC0"/>
      </w:tcPr>
    </w:tblStylePr>
  </w:style>
  <w:style w:type="table" w:styleId="DarkList-Accent1">
    <w:name w:val="Dark List Accent 1"/>
    <w:basedOn w:val="TableNormal"/>
    <w:uiPriority w:val="65"/>
    <w:rsid w:val="00833D7B"/>
    <w:rPr>
      <w:rFonts w:ascii="Calibri" w:eastAsia="MS Mincho" w:hAnsi="Calibri" w:cs="Times New Roman"/>
      <w:color w:val="000000"/>
      <w:sz w:val="20"/>
      <w:szCs w:val="20"/>
    </w:rPr>
    <w:tblPr>
      <w:tblStyleRowBandSize w:val="1"/>
      <w:tblStyleColBandSize w:val="1"/>
      <w:tblInd w:w="0" w:type="dxa"/>
      <w:tblBorders>
        <w:top w:val="single" w:sz="8" w:space="0" w:color="009B3A"/>
        <w:bottom w:val="single" w:sz="8" w:space="0" w:color="009B3A"/>
      </w:tblBorders>
      <w:tblCellMar>
        <w:top w:w="0" w:type="dxa"/>
        <w:left w:w="108" w:type="dxa"/>
        <w:bottom w:w="0" w:type="dxa"/>
        <w:right w:w="108" w:type="dxa"/>
      </w:tblCellMar>
    </w:tblPr>
    <w:tblStylePr w:type="firstRow">
      <w:rPr>
        <w:rFonts w:ascii="Wingdings" w:eastAsia="MS Mincho" w:hAnsi="Wingdings" w:cs="Times New Roman"/>
      </w:rPr>
      <w:tblPr/>
      <w:tcPr>
        <w:tcBorders>
          <w:top w:val="nil"/>
          <w:bottom w:val="single" w:sz="8" w:space="0" w:color="009B3A"/>
        </w:tcBorders>
      </w:tcPr>
    </w:tblStylePr>
    <w:tblStylePr w:type="lastRow">
      <w:rPr>
        <w:b/>
        <w:bCs/>
        <w:color w:val="1F497D"/>
      </w:rPr>
      <w:tblPr/>
      <w:tcPr>
        <w:tcBorders>
          <w:top w:val="single" w:sz="8" w:space="0" w:color="009B3A"/>
          <w:bottom w:val="single" w:sz="8" w:space="0" w:color="009B3A"/>
        </w:tcBorders>
      </w:tcPr>
    </w:tblStylePr>
    <w:tblStylePr w:type="firstCol">
      <w:rPr>
        <w:b/>
        <w:bCs/>
      </w:rPr>
    </w:tblStylePr>
    <w:tblStylePr w:type="lastCol">
      <w:rPr>
        <w:b/>
        <w:bCs/>
      </w:rPr>
      <w:tblPr/>
      <w:tcPr>
        <w:tcBorders>
          <w:top w:val="single" w:sz="8" w:space="0" w:color="009B3A"/>
          <w:bottom w:val="single" w:sz="8" w:space="0" w:color="009B3A"/>
        </w:tcBorders>
      </w:tcPr>
    </w:tblStylePr>
    <w:tblStylePr w:type="band1Vert">
      <w:tblPr/>
      <w:tcPr>
        <w:shd w:val="clear" w:color="auto" w:fill="A7FFC7"/>
      </w:tcPr>
    </w:tblStylePr>
    <w:tblStylePr w:type="band1Horz">
      <w:tblPr/>
      <w:tcPr>
        <w:shd w:val="clear" w:color="auto" w:fill="A7FFC7"/>
      </w:tcPr>
    </w:tblStylePr>
  </w:style>
  <w:style w:type="table" w:styleId="LightShading-Accent6">
    <w:name w:val="Light Shading Accent 6"/>
    <w:basedOn w:val="TableNormal"/>
    <w:uiPriority w:val="65"/>
    <w:rsid w:val="00833D7B"/>
    <w:rPr>
      <w:rFonts w:ascii="Calibri" w:eastAsia="MS Mincho" w:hAnsi="Calibri" w:cs="Times New Roman"/>
      <w:color w:val="000000"/>
      <w:sz w:val="20"/>
      <w:szCs w:val="20"/>
    </w:rPr>
    <w:tblPr>
      <w:tblStyleRowBandSize w:val="1"/>
      <w:tblStyleColBandSize w:val="1"/>
      <w:tblInd w:w="0" w:type="dxa"/>
      <w:tblBorders>
        <w:top w:val="single" w:sz="8" w:space="0" w:color="6639B7"/>
        <w:bottom w:val="single" w:sz="8" w:space="0" w:color="6639B7"/>
      </w:tblBorders>
      <w:tblCellMar>
        <w:top w:w="0" w:type="dxa"/>
        <w:left w:w="108" w:type="dxa"/>
        <w:bottom w:w="0" w:type="dxa"/>
        <w:right w:w="108" w:type="dxa"/>
      </w:tblCellMar>
    </w:tblPr>
    <w:tblStylePr w:type="firstRow">
      <w:rPr>
        <w:rFonts w:ascii="Wingdings" w:eastAsia="MS Mincho" w:hAnsi="Wingdings" w:cs="Times New Roman"/>
      </w:rPr>
      <w:tblPr/>
      <w:tcPr>
        <w:tcBorders>
          <w:top w:val="nil"/>
          <w:bottom w:val="single" w:sz="8" w:space="0" w:color="6639B7"/>
        </w:tcBorders>
      </w:tcPr>
    </w:tblStylePr>
    <w:tblStylePr w:type="lastRow">
      <w:rPr>
        <w:b/>
        <w:bCs/>
        <w:color w:val="1F497D"/>
      </w:rPr>
      <w:tblPr/>
      <w:tcPr>
        <w:tcBorders>
          <w:top w:val="single" w:sz="8" w:space="0" w:color="6639B7"/>
          <w:bottom w:val="single" w:sz="8" w:space="0" w:color="6639B7"/>
        </w:tcBorders>
      </w:tcPr>
    </w:tblStylePr>
    <w:tblStylePr w:type="firstCol">
      <w:rPr>
        <w:b/>
        <w:bCs/>
      </w:rPr>
    </w:tblStylePr>
    <w:tblStylePr w:type="lastCol">
      <w:rPr>
        <w:b/>
        <w:bCs/>
      </w:rPr>
      <w:tblPr/>
      <w:tcPr>
        <w:tcBorders>
          <w:top w:val="single" w:sz="8" w:space="0" w:color="6639B7"/>
          <w:bottom w:val="single" w:sz="8" w:space="0" w:color="6639B7"/>
        </w:tcBorders>
      </w:tcPr>
    </w:tblStylePr>
    <w:tblStylePr w:type="band1Vert">
      <w:tblPr/>
      <w:tcPr>
        <w:shd w:val="clear" w:color="auto" w:fill="D8CBEF"/>
      </w:tcPr>
    </w:tblStylePr>
    <w:tblStylePr w:type="band1Horz">
      <w:tblPr/>
      <w:tcPr>
        <w:shd w:val="clear" w:color="auto" w:fill="D8CBEF"/>
      </w:tcPr>
    </w:tblStylePr>
  </w:style>
  <w:style w:type="table" w:styleId="DarkList">
    <w:name w:val="Dark List"/>
    <w:basedOn w:val="TableNormal"/>
    <w:uiPriority w:val="61"/>
    <w:rsid w:val="00833D7B"/>
    <w:rPr>
      <w:rFonts w:ascii="Calibri" w:eastAsia="MS Mincho"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EinfacheTabelle51">
    <w:name w:val="Einfache Tabelle 51"/>
    <w:uiPriority w:val="31"/>
    <w:semiHidden/>
    <w:rsid w:val="00833D7B"/>
    <w:rPr>
      <w:smallCaps/>
      <w:color w:val="ED2939"/>
      <w:u w:val="single"/>
    </w:rPr>
  </w:style>
  <w:style w:type="character" w:customStyle="1" w:styleId="ColorfulGrid-Accent1Char">
    <w:name w:val="Colorful Grid - Accent 1 Char"/>
    <w:link w:val="ColorfulGrid-Accent1"/>
    <w:uiPriority w:val="10"/>
    <w:rsid w:val="00833D7B"/>
    <w:rPr>
      <w:rFonts w:ascii="Arial" w:hAnsi="Arial"/>
      <w:i/>
      <w:iCs/>
      <w:color w:val="404040"/>
      <w:sz w:val="20"/>
    </w:rPr>
  </w:style>
  <w:style w:type="paragraph" w:styleId="EndnoteText">
    <w:name w:val="endnote text"/>
    <w:basedOn w:val="Normal"/>
    <w:link w:val="EndnoteTextChar"/>
    <w:uiPriority w:val="99"/>
    <w:unhideWhenUsed/>
    <w:rsid w:val="00833D7B"/>
    <w:pPr>
      <w:spacing w:before="0" w:after="0"/>
      <w:jc w:val="left"/>
    </w:pPr>
    <w:rPr>
      <w:rFonts w:ascii="Cambria" w:eastAsia="MS Mincho" w:hAnsi="Cambria" w:cs="Times New Roman"/>
      <w:sz w:val="24"/>
    </w:rPr>
  </w:style>
  <w:style w:type="character" w:customStyle="1" w:styleId="EndnoteTextChar">
    <w:name w:val="Endnote Text Char"/>
    <w:basedOn w:val="DefaultParagraphFont"/>
    <w:link w:val="EndnoteText"/>
    <w:uiPriority w:val="99"/>
    <w:rsid w:val="00833D7B"/>
    <w:rPr>
      <w:rFonts w:ascii="Cambria" w:eastAsia="MS Mincho" w:hAnsi="Cambria" w:cs="Times New Roman"/>
    </w:rPr>
  </w:style>
  <w:style w:type="character" w:styleId="EndnoteReference">
    <w:name w:val="endnote reference"/>
    <w:uiPriority w:val="99"/>
    <w:semiHidden/>
    <w:unhideWhenUsed/>
    <w:rsid w:val="00833D7B"/>
    <w:rPr>
      <w:vertAlign w:val="superscript"/>
    </w:rPr>
  </w:style>
  <w:style w:type="character" w:styleId="FollowedHyperlink">
    <w:name w:val="FollowedHyperlink"/>
    <w:uiPriority w:val="99"/>
    <w:rsid w:val="00833D7B"/>
    <w:rPr>
      <w:color w:val="4600A5"/>
      <w:u w:val="single"/>
    </w:rPr>
  </w:style>
  <w:style w:type="paragraph" w:customStyle="1" w:styleId="font5">
    <w:name w:val="font5"/>
    <w:basedOn w:val="Normal"/>
    <w:rsid w:val="00833D7B"/>
    <w:pPr>
      <w:spacing w:beforeLines="1" w:afterLines="1"/>
      <w:jc w:val="left"/>
    </w:pPr>
    <w:rPr>
      <w:rFonts w:ascii="Verdana" w:eastAsia="MS Mincho" w:hAnsi="Verdana" w:cs="Times New Roman"/>
      <w:sz w:val="16"/>
      <w:szCs w:val="16"/>
    </w:rPr>
  </w:style>
  <w:style w:type="paragraph" w:customStyle="1" w:styleId="xl24">
    <w:name w:val="xl24"/>
    <w:basedOn w:val="Normal"/>
    <w:rsid w:val="00833D7B"/>
    <w:pPr>
      <w:pBdr>
        <w:top w:val="single" w:sz="8" w:space="0" w:color="auto"/>
        <w:bottom w:val="single" w:sz="8" w:space="0" w:color="auto"/>
        <w:right w:val="single" w:sz="8" w:space="0" w:color="auto"/>
      </w:pBdr>
      <w:spacing w:beforeLines="1" w:afterLines="1"/>
      <w:jc w:val="left"/>
    </w:pPr>
    <w:rPr>
      <w:rFonts w:ascii="Arial Narrow" w:eastAsia="MS Mincho" w:hAnsi="Arial Narrow" w:cs="Times New Roman"/>
      <w:szCs w:val="20"/>
    </w:rPr>
  </w:style>
  <w:style w:type="paragraph" w:customStyle="1" w:styleId="xl25">
    <w:name w:val="xl25"/>
    <w:basedOn w:val="Normal"/>
    <w:rsid w:val="00833D7B"/>
    <w:pPr>
      <w:pBdr>
        <w:bottom w:val="single" w:sz="8" w:space="0" w:color="auto"/>
        <w:right w:val="single" w:sz="8" w:space="0" w:color="auto"/>
      </w:pBdr>
      <w:spacing w:beforeLines="1" w:afterLines="1"/>
      <w:jc w:val="right"/>
    </w:pPr>
    <w:rPr>
      <w:rFonts w:ascii="Arial Narrow" w:eastAsia="MS Mincho" w:hAnsi="Arial Narrow" w:cs="Times New Roman"/>
      <w:szCs w:val="20"/>
    </w:rPr>
  </w:style>
  <w:style w:type="paragraph" w:customStyle="1" w:styleId="xl26">
    <w:name w:val="xl26"/>
    <w:basedOn w:val="Normal"/>
    <w:rsid w:val="00833D7B"/>
    <w:pPr>
      <w:pBdr>
        <w:bottom w:val="single" w:sz="8" w:space="0" w:color="auto"/>
        <w:right w:val="single" w:sz="8" w:space="0" w:color="auto"/>
      </w:pBdr>
      <w:spacing w:beforeLines="1" w:afterLines="1"/>
      <w:jc w:val="right"/>
    </w:pPr>
    <w:rPr>
      <w:rFonts w:ascii="Arial Narrow" w:eastAsia="MS Mincho" w:hAnsi="Arial Narrow" w:cs="Times New Roman"/>
      <w:szCs w:val="20"/>
    </w:rPr>
  </w:style>
  <w:style w:type="paragraph" w:customStyle="1" w:styleId="xl27">
    <w:name w:val="xl27"/>
    <w:basedOn w:val="Normal"/>
    <w:rsid w:val="00833D7B"/>
    <w:pPr>
      <w:pBdr>
        <w:bottom w:val="single" w:sz="8" w:space="0" w:color="auto"/>
        <w:right w:val="single" w:sz="8" w:space="0" w:color="auto"/>
      </w:pBdr>
      <w:spacing w:beforeLines="1" w:afterLines="1"/>
      <w:jc w:val="left"/>
    </w:pPr>
    <w:rPr>
      <w:rFonts w:ascii="Arial Narrow" w:eastAsia="MS Mincho" w:hAnsi="Arial Narrow" w:cs="Times New Roman"/>
      <w:szCs w:val="20"/>
    </w:rPr>
  </w:style>
  <w:style w:type="paragraph" w:customStyle="1" w:styleId="xl28">
    <w:name w:val="xl28"/>
    <w:basedOn w:val="Normal"/>
    <w:rsid w:val="00833D7B"/>
    <w:pPr>
      <w:pBdr>
        <w:top w:val="single" w:sz="4" w:space="0" w:color="auto"/>
        <w:bottom w:val="single" w:sz="4" w:space="0" w:color="auto"/>
        <w:right w:val="single" w:sz="4" w:space="0" w:color="auto"/>
      </w:pBdr>
      <w:spacing w:beforeLines="1" w:afterLines="1"/>
      <w:jc w:val="left"/>
    </w:pPr>
    <w:rPr>
      <w:rFonts w:ascii="Arial Narrow" w:eastAsia="MS Mincho" w:hAnsi="Arial Narrow" w:cs="Times New Roman"/>
      <w:szCs w:val="20"/>
    </w:rPr>
  </w:style>
  <w:style w:type="paragraph" w:customStyle="1" w:styleId="xl29">
    <w:name w:val="xl29"/>
    <w:basedOn w:val="Normal"/>
    <w:rsid w:val="00833D7B"/>
    <w:pPr>
      <w:pBdr>
        <w:top w:val="single" w:sz="4" w:space="0" w:color="auto"/>
        <w:left w:val="single" w:sz="4" w:space="0" w:color="auto"/>
        <w:bottom w:val="single" w:sz="4" w:space="0" w:color="auto"/>
        <w:right w:val="single" w:sz="4" w:space="0" w:color="auto"/>
      </w:pBdr>
      <w:spacing w:beforeLines="1" w:afterLines="1"/>
      <w:jc w:val="right"/>
    </w:pPr>
    <w:rPr>
      <w:rFonts w:ascii="Arial Narrow" w:eastAsia="MS Mincho" w:hAnsi="Arial Narrow" w:cs="Times New Roman"/>
      <w:szCs w:val="20"/>
    </w:rPr>
  </w:style>
  <w:style w:type="paragraph" w:customStyle="1" w:styleId="xl30">
    <w:name w:val="xl30"/>
    <w:basedOn w:val="Normal"/>
    <w:rsid w:val="00833D7B"/>
    <w:pPr>
      <w:shd w:val="clear" w:color="auto" w:fill="CCFFFF"/>
      <w:spacing w:beforeLines="1" w:afterLines="1"/>
      <w:jc w:val="left"/>
    </w:pPr>
    <w:rPr>
      <w:rFonts w:ascii="Arial Narrow" w:eastAsia="MS Mincho" w:hAnsi="Arial Narrow" w:cs="Times New Roman"/>
      <w:szCs w:val="20"/>
    </w:rPr>
  </w:style>
  <w:style w:type="paragraph" w:customStyle="1" w:styleId="xl31">
    <w:name w:val="xl31"/>
    <w:basedOn w:val="Normal"/>
    <w:rsid w:val="00833D7B"/>
    <w:pPr>
      <w:shd w:val="clear" w:color="auto" w:fill="CCFFFF"/>
      <w:spacing w:beforeLines="1" w:afterLines="1"/>
      <w:jc w:val="left"/>
    </w:pPr>
    <w:rPr>
      <w:rFonts w:ascii="Times" w:eastAsia="MS Mincho" w:hAnsi="Times" w:cs="Times New Roman"/>
      <w:szCs w:val="20"/>
    </w:rPr>
  </w:style>
  <w:style w:type="paragraph" w:customStyle="1" w:styleId="xl32">
    <w:name w:val="xl32"/>
    <w:basedOn w:val="Normal"/>
    <w:rsid w:val="00833D7B"/>
    <w:pPr>
      <w:shd w:val="clear" w:color="auto" w:fill="CCFFFF"/>
      <w:spacing w:beforeLines="1" w:afterLines="1"/>
      <w:jc w:val="left"/>
    </w:pPr>
    <w:rPr>
      <w:rFonts w:ascii="Arial Narrow" w:eastAsia="MS Mincho" w:hAnsi="Arial Narrow" w:cs="Times New Roman"/>
      <w:szCs w:val="20"/>
    </w:rPr>
  </w:style>
  <w:style w:type="paragraph" w:customStyle="1" w:styleId="xl33">
    <w:name w:val="xl33"/>
    <w:basedOn w:val="Normal"/>
    <w:rsid w:val="00833D7B"/>
    <w:pPr>
      <w:pBdr>
        <w:bottom w:val="single" w:sz="8" w:space="0" w:color="auto"/>
        <w:right w:val="single" w:sz="8" w:space="0" w:color="auto"/>
      </w:pBdr>
      <w:shd w:val="clear" w:color="auto" w:fill="FFF58C"/>
      <w:spacing w:beforeLines="1" w:afterLines="1"/>
      <w:jc w:val="left"/>
    </w:pPr>
    <w:rPr>
      <w:rFonts w:ascii="Arial Narrow" w:eastAsia="MS Mincho" w:hAnsi="Arial Narrow" w:cs="Times New Roman"/>
      <w:szCs w:val="20"/>
    </w:rPr>
  </w:style>
  <w:style w:type="paragraph" w:customStyle="1" w:styleId="xl34">
    <w:name w:val="xl34"/>
    <w:basedOn w:val="Normal"/>
    <w:rsid w:val="00833D7B"/>
    <w:pPr>
      <w:shd w:val="clear" w:color="auto" w:fill="FFF58C"/>
      <w:spacing w:beforeLines="1" w:afterLines="1"/>
      <w:jc w:val="left"/>
    </w:pPr>
    <w:rPr>
      <w:rFonts w:ascii="Times" w:eastAsia="MS Mincho" w:hAnsi="Times" w:cs="Times New Roman"/>
      <w:szCs w:val="20"/>
    </w:rPr>
  </w:style>
  <w:style w:type="paragraph" w:customStyle="1" w:styleId="xl35">
    <w:name w:val="xl35"/>
    <w:basedOn w:val="Normal"/>
    <w:rsid w:val="00833D7B"/>
    <w:pPr>
      <w:pBdr>
        <w:bottom w:val="single" w:sz="8" w:space="0" w:color="auto"/>
        <w:right w:val="single" w:sz="8" w:space="0" w:color="auto"/>
      </w:pBdr>
      <w:shd w:val="clear" w:color="auto" w:fill="FFF58C"/>
      <w:spacing w:beforeLines="1" w:afterLines="1"/>
      <w:jc w:val="right"/>
    </w:pPr>
    <w:rPr>
      <w:rFonts w:ascii="Arial Narrow" w:eastAsia="MS Mincho" w:hAnsi="Arial Narrow" w:cs="Times New Roman"/>
      <w:szCs w:val="20"/>
    </w:rPr>
  </w:style>
  <w:style w:type="paragraph" w:customStyle="1" w:styleId="xl36">
    <w:name w:val="xl36"/>
    <w:basedOn w:val="Normal"/>
    <w:rsid w:val="00833D7B"/>
    <w:pPr>
      <w:pBdr>
        <w:bottom w:val="single" w:sz="8" w:space="0" w:color="auto"/>
        <w:right w:val="single" w:sz="8" w:space="0" w:color="auto"/>
      </w:pBdr>
      <w:shd w:val="clear" w:color="auto" w:fill="FFF58C"/>
      <w:spacing w:beforeLines="1" w:afterLines="1"/>
      <w:jc w:val="right"/>
    </w:pPr>
    <w:rPr>
      <w:rFonts w:ascii="Arial Narrow" w:eastAsia="MS Mincho" w:hAnsi="Arial Narrow" w:cs="Times New Roman"/>
      <w:szCs w:val="20"/>
    </w:rPr>
  </w:style>
  <w:style w:type="paragraph" w:customStyle="1" w:styleId="xl37">
    <w:name w:val="xl37"/>
    <w:basedOn w:val="Normal"/>
    <w:rsid w:val="00833D7B"/>
    <w:pPr>
      <w:pBdr>
        <w:top w:val="single" w:sz="8" w:space="0" w:color="auto"/>
        <w:bottom w:val="single" w:sz="8" w:space="0" w:color="auto"/>
        <w:right w:val="single" w:sz="8" w:space="0" w:color="auto"/>
      </w:pBdr>
      <w:shd w:val="clear" w:color="auto" w:fill="FFF58C"/>
      <w:spacing w:beforeLines="1" w:afterLines="1"/>
      <w:jc w:val="left"/>
    </w:pPr>
    <w:rPr>
      <w:rFonts w:ascii="Arial Narrow" w:eastAsia="MS Mincho" w:hAnsi="Arial Narrow" w:cs="Times New Roman"/>
      <w:szCs w:val="20"/>
    </w:rPr>
  </w:style>
  <w:style w:type="paragraph" w:customStyle="1" w:styleId="xl38">
    <w:name w:val="xl38"/>
    <w:basedOn w:val="Normal"/>
    <w:rsid w:val="00833D7B"/>
    <w:pPr>
      <w:pBdr>
        <w:top w:val="single" w:sz="8" w:space="0" w:color="auto"/>
        <w:bottom w:val="single" w:sz="8" w:space="0" w:color="auto"/>
        <w:right w:val="single" w:sz="8" w:space="0" w:color="auto"/>
      </w:pBdr>
      <w:shd w:val="clear" w:color="auto" w:fill="FFF58C"/>
      <w:spacing w:beforeLines="1" w:afterLines="1"/>
      <w:jc w:val="right"/>
    </w:pPr>
    <w:rPr>
      <w:rFonts w:ascii="Arial Narrow" w:eastAsia="MS Mincho" w:hAnsi="Arial Narrow" w:cs="Times New Roman"/>
      <w:szCs w:val="20"/>
    </w:rPr>
  </w:style>
  <w:style w:type="paragraph" w:customStyle="1" w:styleId="xl39">
    <w:name w:val="xl39"/>
    <w:basedOn w:val="Normal"/>
    <w:rsid w:val="00833D7B"/>
    <w:pPr>
      <w:pBdr>
        <w:top w:val="single" w:sz="4" w:space="0" w:color="auto"/>
        <w:left w:val="single" w:sz="4" w:space="0" w:color="auto"/>
        <w:bottom w:val="single" w:sz="4" w:space="0" w:color="auto"/>
        <w:right w:val="single" w:sz="4" w:space="0" w:color="auto"/>
      </w:pBdr>
      <w:shd w:val="clear" w:color="auto" w:fill="FFF58C"/>
      <w:spacing w:beforeLines="1" w:afterLines="1"/>
      <w:jc w:val="right"/>
    </w:pPr>
    <w:rPr>
      <w:rFonts w:ascii="Arial Narrow" w:eastAsia="MS Mincho" w:hAnsi="Arial Narrow" w:cs="Times New Roman"/>
      <w:szCs w:val="20"/>
    </w:rPr>
  </w:style>
  <w:style w:type="paragraph" w:customStyle="1" w:styleId="xl40">
    <w:name w:val="xl40"/>
    <w:basedOn w:val="Normal"/>
    <w:rsid w:val="00833D7B"/>
    <w:pPr>
      <w:pBdr>
        <w:bottom w:val="single" w:sz="8" w:space="0" w:color="auto"/>
        <w:right w:val="single" w:sz="8" w:space="0" w:color="auto"/>
      </w:pBdr>
      <w:shd w:val="clear" w:color="auto" w:fill="FFF58C"/>
      <w:spacing w:beforeLines="1" w:afterLines="1"/>
      <w:jc w:val="right"/>
    </w:pPr>
    <w:rPr>
      <w:rFonts w:ascii="Arial Narrow" w:eastAsia="MS Mincho" w:hAnsi="Arial Narrow" w:cs="Times New Roman"/>
      <w:szCs w:val="20"/>
    </w:rPr>
  </w:style>
  <w:style w:type="paragraph" w:customStyle="1" w:styleId="xl41">
    <w:name w:val="xl41"/>
    <w:basedOn w:val="Normal"/>
    <w:rsid w:val="00833D7B"/>
    <w:pPr>
      <w:pBdr>
        <w:bottom w:val="single" w:sz="4" w:space="0" w:color="auto"/>
        <w:right w:val="single" w:sz="4" w:space="0" w:color="auto"/>
      </w:pBdr>
      <w:shd w:val="clear" w:color="auto" w:fill="FFFFFF"/>
      <w:spacing w:beforeLines="1" w:afterLines="1"/>
      <w:jc w:val="left"/>
    </w:pPr>
    <w:rPr>
      <w:rFonts w:ascii="Arial Narrow" w:eastAsia="MS Mincho" w:hAnsi="Arial Narrow" w:cs="Times New Roman"/>
      <w:szCs w:val="20"/>
    </w:rPr>
  </w:style>
  <w:style w:type="paragraph" w:customStyle="1" w:styleId="xl42">
    <w:name w:val="xl42"/>
    <w:basedOn w:val="Normal"/>
    <w:rsid w:val="00833D7B"/>
    <w:pPr>
      <w:pBdr>
        <w:left w:val="single" w:sz="4" w:space="0" w:color="auto"/>
        <w:bottom w:val="single" w:sz="4" w:space="0" w:color="auto"/>
      </w:pBdr>
      <w:shd w:val="clear" w:color="auto" w:fill="FFFFFF"/>
      <w:spacing w:beforeLines="1" w:afterLines="1"/>
      <w:jc w:val="left"/>
    </w:pPr>
    <w:rPr>
      <w:rFonts w:ascii="Arial Narrow" w:eastAsia="MS Mincho" w:hAnsi="Arial Narrow" w:cs="Times New Roman"/>
      <w:szCs w:val="20"/>
    </w:rPr>
  </w:style>
  <w:style w:type="paragraph" w:customStyle="1" w:styleId="xl44">
    <w:name w:val="xl44"/>
    <w:basedOn w:val="Normal"/>
    <w:rsid w:val="00833D7B"/>
    <w:pPr>
      <w:shd w:val="clear" w:color="auto" w:fill="FFFFFF"/>
      <w:spacing w:beforeLines="1" w:afterLines="1"/>
      <w:jc w:val="center"/>
    </w:pPr>
    <w:rPr>
      <w:rFonts w:ascii="Arial Narrow" w:eastAsia="MS Mincho" w:hAnsi="Arial Narrow" w:cs="Times New Roman"/>
      <w:szCs w:val="20"/>
    </w:rPr>
  </w:style>
  <w:style w:type="paragraph" w:customStyle="1" w:styleId="xl45">
    <w:name w:val="xl45"/>
    <w:basedOn w:val="Normal"/>
    <w:rsid w:val="00833D7B"/>
    <w:pPr>
      <w:shd w:val="clear" w:color="auto" w:fill="FFFFFF"/>
      <w:spacing w:beforeLines="1" w:afterLines="1"/>
      <w:jc w:val="center"/>
    </w:pPr>
    <w:rPr>
      <w:rFonts w:ascii="Arial Narrow" w:eastAsia="MS Mincho" w:hAnsi="Arial Narrow" w:cs="Times New Roman"/>
      <w:b/>
      <w:bCs/>
      <w:szCs w:val="20"/>
    </w:rPr>
  </w:style>
  <w:style w:type="paragraph" w:customStyle="1" w:styleId="xl46">
    <w:name w:val="xl46"/>
    <w:basedOn w:val="Normal"/>
    <w:rsid w:val="00833D7B"/>
    <w:pPr>
      <w:shd w:val="clear" w:color="auto" w:fill="FFFFFF"/>
      <w:spacing w:beforeLines="1" w:afterLines="1"/>
      <w:jc w:val="center"/>
    </w:pPr>
    <w:rPr>
      <w:rFonts w:ascii="Arial Narrow" w:eastAsia="MS Mincho" w:hAnsi="Arial Narrow" w:cs="Times New Roman"/>
      <w:szCs w:val="20"/>
    </w:rPr>
  </w:style>
  <w:style w:type="paragraph" w:customStyle="1" w:styleId="xl47">
    <w:name w:val="xl47"/>
    <w:basedOn w:val="Normal"/>
    <w:rsid w:val="00833D7B"/>
    <w:pPr>
      <w:pBdr>
        <w:bottom w:val="single" w:sz="8" w:space="0" w:color="auto"/>
      </w:pBdr>
      <w:shd w:val="clear" w:color="auto" w:fill="CCFFFF"/>
      <w:spacing w:beforeLines="1" w:afterLines="1"/>
      <w:jc w:val="right"/>
    </w:pPr>
    <w:rPr>
      <w:rFonts w:ascii="Arial Narrow" w:eastAsia="MS Mincho" w:hAnsi="Arial Narrow" w:cs="Times New Roman"/>
      <w:szCs w:val="20"/>
    </w:rPr>
  </w:style>
  <w:style w:type="paragraph" w:customStyle="1" w:styleId="xl48">
    <w:name w:val="xl48"/>
    <w:basedOn w:val="Normal"/>
    <w:rsid w:val="00833D7B"/>
    <w:pPr>
      <w:pBdr>
        <w:top w:val="single" w:sz="4" w:space="0" w:color="auto"/>
        <w:bottom w:val="single" w:sz="4" w:space="0" w:color="auto"/>
        <w:right w:val="single" w:sz="4" w:space="0" w:color="auto"/>
      </w:pBdr>
      <w:shd w:val="clear" w:color="auto" w:fill="FFF58C"/>
      <w:spacing w:beforeLines="1" w:afterLines="1"/>
      <w:jc w:val="left"/>
    </w:pPr>
    <w:rPr>
      <w:rFonts w:ascii="Arial Narrow" w:eastAsia="MS Mincho" w:hAnsi="Arial Narrow" w:cs="Times New Roman"/>
      <w:szCs w:val="20"/>
    </w:rPr>
  </w:style>
  <w:style w:type="paragraph" w:customStyle="1" w:styleId="xl49">
    <w:name w:val="xl49"/>
    <w:basedOn w:val="Normal"/>
    <w:rsid w:val="00833D7B"/>
    <w:pPr>
      <w:pBdr>
        <w:bottom w:val="single" w:sz="8" w:space="0" w:color="auto"/>
        <w:right w:val="single" w:sz="8" w:space="0" w:color="auto"/>
      </w:pBdr>
      <w:shd w:val="clear" w:color="auto" w:fill="FFFFFF"/>
      <w:spacing w:beforeLines="1" w:afterLines="1"/>
      <w:jc w:val="left"/>
    </w:pPr>
    <w:rPr>
      <w:rFonts w:ascii="Arial Narrow" w:eastAsia="MS Mincho" w:hAnsi="Arial Narrow" w:cs="Times New Roman"/>
      <w:szCs w:val="20"/>
    </w:rPr>
  </w:style>
  <w:style w:type="paragraph" w:customStyle="1" w:styleId="xl50">
    <w:name w:val="xl50"/>
    <w:basedOn w:val="Normal"/>
    <w:rsid w:val="00833D7B"/>
    <w:pPr>
      <w:shd w:val="clear" w:color="auto" w:fill="FFFFFF"/>
      <w:spacing w:beforeLines="1" w:afterLines="1"/>
      <w:jc w:val="left"/>
    </w:pPr>
    <w:rPr>
      <w:rFonts w:ascii="Times" w:eastAsia="MS Mincho" w:hAnsi="Times" w:cs="Times New Roman"/>
      <w:szCs w:val="20"/>
    </w:rPr>
  </w:style>
  <w:style w:type="paragraph" w:customStyle="1" w:styleId="xl51">
    <w:name w:val="xl51"/>
    <w:basedOn w:val="Normal"/>
    <w:rsid w:val="00833D7B"/>
    <w:pPr>
      <w:pBdr>
        <w:bottom w:val="single" w:sz="8" w:space="0" w:color="auto"/>
        <w:right w:val="single" w:sz="8" w:space="0" w:color="auto"/>
      </w:pBdr>
      <w:shd w:val="clear" w:color="auto" w:fill="FFFFFF"/>
      <w:spacing w:beforeLines="1" w:afterLines="1"/>
      <w:jc w:val="right"/>
    </w:pPr>
    <w:rPr>
      <w:rFonts w:ascii="Arial Narrow" w:eastAsia="MS Mincho" w:hAnsi="Arial Narrow" w:cs="Times New Roman"/>
      <w:szCs w:val="20"/>
    </w:rPr>
  </w:style>
  <w:style w:type="paragraph" w:customStyle="1" w:styleId="xl52">
    <w:name w:val="xl52"/>
    <w:basedOn w:val="Normal"/>
    <w:rsid w:val="00833D7B"/>
    <w:pPr>
      <w:pBdr>
        <w:bottom w:val="single" w:sz="8" w:space="0" w:color="auto"/>
        <w:right w:val="single" w:sz="8" w:space="0" w:color="auto"/>
      </w:pBdr>
      <w:shd w:val="clear" w:color="auto" w:fill="FFFFFF"/>
      <w:spacing w:beforeLines="1" w:afterLines="1"/>
      <w:jc w:val="right"/>
    </w:pPr>
    <w:rPr>
      <w:rFonts w:ascii="Arial Narrow" w:eastAsia="MS Mincho" w:hAnsi="Arial Narrow" w:cs="Times New Roman"/>
      <w:szCs w:val="20"/>
    </w:rPr>
  </w:style>
  <w:style w:type="paragraph" w:customStyle="1" w:styleId="xl53">
    <w:name w:val="xl53"/>
    <w:basedOn w:val="Normal"/>
    <w:rsid w:val="00833D7B"/>
    <w:pPr>
      <w:pBdr>
        <w:top w:val="single" w:sz="4" w:space="0" w:color="auto"/>
        <w:left w:val="single" w:sz="4" w:space="0" w:color="auto"/>
        <w:bottom w:val="single" w:sz="4" w:space="0" w:color="auto"/>
        <w:right w:val="single" w:sz="4" w:space="0" w:color="auto"/>
      </w:pBdr>
      <w:spacing w:beforeLines="1" w:afterLines="1"/>
      <w:jc w:val="right"/>
    </w:pPr>
    <w:rPr>
      <w:rFonts w:ascii="Arial Narrow" w:eastAsia="MS Mincho" w:hAnsi="Arial Narrow" w:cs="Times New Roman"/>
      <w:i/>
      <w:iCs/>
      <w:szCs w:val="20"/>
    </w:rPr>
  </w:style>
  <w:style w:type="paragraph" w:customStyle="1" w:styleId="xl54">
    <w:name w:val="xl54"/>
    <w:basedOn w:val="Normal"/>
    <w:rsid w:val="00833D7B"/>
    <w:pPr>
      <w:pBdr>
        <w:top w:val="single" w:sz="8" w:space="0" w:color="auto"/>
        <w:bottom w:val="single" w:sz="8" w:space="0" w:color="auto"/>
        <w:right w:val="single" w:sz="8" w:space="0" w:color="auto"/>
      </w:pBdr>
      <w:shd w:val="clear" w:color="auto" w:fill="CCFFCC"/>
      <w:spacing w:beforeLines="1" w:afterLines="1"/>
      <w:jc w:val="left"/>
    </w:pPr>
    <w:rPr>
      <w:rFonts w:ascii="Arial Narrow" w:eastAsia="MS Mincho" w:hAnsi="Arial Narrow" w:cs="Times New Roman"/>
      <w:szCs w:val="20"/>
    </w:rPr>
  </w:style>
  <w:style w:type="paragraph" w:customStyle="1" w:styleId="xl55">
    <w:name w:val="xl55"/>
    <w:basedOn w:val="Normal"/>
    <w:rsid w:val="00833D7B"/>
    <w:pPr>
      <w:pBdr>
        <w:bottom w:val="single" w:sz="8" w:space="0" w:color="auto"/>
        <w:right w:val="single" w:sz="8" w:space="0" w:color="auto"/>
      </w:pBdr>
      <w:shd w:val="clear" w:color="auto" w:fill="CCFFCC"/>
      <w:spacing w:beforeLines="1" w:afterLines="1"/>
      <w:jc w:val="left"/>
    </w:pPr>
    <w:rPr>
      <w:rFonts w:ascii="Arial Narrow" w:eastAsia="MS Mincho" w:hAnsi="Arial Narrow" w:cs="Times New Roman"/>
      <w:szCs w:val="20"/>
    </w:rPr>
  </w:style>
  <w:style w:type="paragraph" w:customStyle="1" w:styleId="xl56">
    <w:name w:val="xl56"/>
    <w:basedOn w:val="Normal"/>
    <w:rsid w:val="00833D7B"/>
    <w:pPr>
      <w:pBdr>
        <w:bottom w:val="single" w:sz="8" w:space="0" w:color="auto"/>
        <w:right w:val="single" w:sz="8" w:space="0" w:color="auto"/>
      </w:pBdr>
      <w:shd w:val="clear" w:color="auto" w:fill="CCFFCC"/>
      <w:spacing w:beforeLines="1" w:afterLines="1"/>
      <w:jc w:val="left"/>
    </w:pPr>
    <w:rPr>
      <w:rFonts w:ascii="Arial Narrow" w:eastAsia="MS Mincho" w:hAnsi="Arial Narrow" w:cs="Times New Roman"/>
      <w:szCs w:val="20"/>
    </w:rPr>
  </w:style>
  <w:style w:type="paragraph" w:customStyle="1" w:styleId="xl57">
    <w:name w:val="xl57"/>
    <w:basedOn w:val="Normal"/>
    <w:rsid w:val="00833D7B"/>
    <w:pPr>
      <w:pBdr>
        <w:top w:val="single" w:sz="4" w:space="0" w:color="auto"/>
        <w:bottom w:val="single" w:sz="4" w:space="0" w:color="auto"/>
        <w:right w:val="single" w:sz="4" w:space="0" w:color="auto"/>
      </w:pBdr>
      <w:shd w:val="clear" w:color="auto" w:fill="CCFFCC"/>
      <w:spacing w:beforeLines="1" w:afterLines="1"/>
      <w:jc w:val="left"/>
    </w:pPr>
    <w:rPr>
      <w:rFonts w:ascii="Arial Narrow" w:eastAsia="MS Mincho" w:hAnsi="Arial Narrow" w:cs="Times New Roman"/>
      <w:szCs w:val="20"/>
    </w:rPr>
  </w:style>
  <w:style w:type="paragraph" w:customStyle="1" w:styleId="xl63">
    <w:name w:val="xl63"/>
    <w:basedOn w:val="Normal"/>
    <w:rsid w:val="00833D7B"/>
    <w:pPr>
      <w:pBdr>
        <w:top w:val="single" w:sz="8" w:space="0" w:color="auto"/>
        <w:bottom w:val="single" w:sz="8" w:space="0" w:color="auto"/>
        <w:right w:val="single" w:sz="8" w:space="0" w:color="auto"/>
      </w:pBdr>
      <w:spacing w:before="100" w:beforeAutospacing="1" w:after="100" w:afterAutospacing="1"/>
      <w:jc w:val="left"/>
    </w:pPr>
    <w:rPr>
      <w:rFonts w:ascii="Arial Narrow" w:eastAsia="Times New Roman" w:hAnsi="Arial Narrow" w:cs="Times New Roman"/>
      <w:szCs w:val="20"/>
    </w:rPr>
  </w:style>
  <w:style w:type="paragraph" w:customStyle="1" w:styleId="xl64">
    <w:name w:val="xl64"/>
    <w:basedOn w:val="Normal"/>
    <w:rsid w:val="00833D7B"/>
    <w:pPr>
      <w:pBdr>
        <w:bottom w:val="single" w:sz="8" w:space="0" w:color="auto"/>
        <w:right w:val="single" w:sz="8" w:space="0" w:color="auto"/>
      </w:pBdr>
      <w:spacing w:before="100" w:beforeAutospacing="1" w:after="100" w:afterAutospacing="1"/>
      <w:jc w:val="right"/>
    </w:pPr>
    <w:rPr>
      <w:rFonts w:ascii="Arial Narrow" w:eastAsia="Times New Roman" w:hAnsi="Arial Narrow" w:cs="Times New Roman"/>
      <w:szCs w:val="20"/>
    </w:rPr>
  </w:style>
  <w:style w:type="paragraph" w:customStyle="1" w:styleId="xl65">
    <w:name w:val="xl65"/>
    <w:basedOn w:val="Normal"/>
    <w:rsid w:val="00833D7B"/>
    <w:pPr>
      <w:pBdr>
        <w:bottom w:val="single" w:sz="8" w:space="0" w:color="auto"/>
        <w:right w:val="single" w:sz="8" w:space="0" w:color="auto"/>
      </w:pBdr>
      <w:spacing w:before="100" w:beforeAutospacing="1" w:after="100" w:afterAutospacing="1"/>
      <w:jc w:val="right"/>
    </w:pPr>
    <w:rPr>
      <w:rFonts w:ascii="Arial Narrow" w:eastAsia="Times New Roman" w:hAnsi="Arial Narrow" w:cs="Times New Roman"/>
      <w:szCs w:val="20"/>
    </w:rPr>
  </w:style>
  <w:style w:type="paragraph" w:customStyle="1" w:styleId="xl66">
    <w:name w:val="xl66"/>
    <w:basedOn w:val="Normal"/>
    <w:rsid w:val="00833D7B"/>
    <w:pPr>
      <w:pBdr>
        <w:bottom w:val="single" w:sz="8" w:space="0" w:color="auto"/>
        <w:right w:val="single" w:sz="8" w:space="0" w:color="auto"/>
      </w:pBdr>
      <w:spacing w:before="100" w:beforeAutospacing="1" w:after="100" w:afterAutospacing="1"/>
      <w:jc w:val="left"/>
    </w:pPr>
    <w:rPr>
      <w:rFonts w:ascii="Arial Narrow" w:eastAsia="Times New Roman" w:hAnsi="Arial Narrow" w:cs="Times New Roman"/>
      <w:szCs w:val="20"/>
    </w:rPr>
  </w:style>
  <w:style w:type="paragraph" w:customStyle="1" w:styleId="xl67">
    <w:name w:val="xl67"/>
    <w:basedOn w:val="Normal"/>
    <w:rsid w:val="00833D7B"/>
    <w:pPr>
      <w:pBdr>
        <w:top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szCs w:val="20"/>
    </w:rPr>
  </w:style>
  <w:style w:type="paragraph" w:customStyle="1" w:styleId="xl68">
    <w:name w:val="xl68"/>
    <w:basedOn w:val="Normal"/>
    <w:rsid w:val="00833D7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eastAsia="Times New Roman" w:hAnsi="Arial Narrow" w:cs="Times New Roman"/>
      <w:szCs w:val="20"/>
    </w:rPr>
  </w:style>
  <w:style w:type="paragraph" w:customStyle="1" w:styleId="xl69">
    <w:name w:val="xl69"/>
    <w:basedOn w:val="Normal"/>
    <w:rsid w:val="00833D7B"/>
    <w:pPr>
      <w:pBdr>
        <w:bottom w:val="single" w:sz="8" w:space="0" w:color="auto"/>
        <w:right w:val="single" w:sz="8" w:space="0" w:color="auto"/>
      </w:pBdr>
      <w:spacing w:before="100" w:beforeAutospacing="1" w:after="100" w:afterAutospacing="1"/>
      <w:jc w:val="right"/>
    </w:pPr>
    <w:rPr>
      <w:rFonts w:ascii="Arial Narrow" w:eastAsia="Times New Roman" w:hAnsi="Arial Narrow" w:cs="Times New Roman"/>
      <w:i/>
      <w:iCs/>
      <w:szCs w:val="20"/>
    </w:rPr>
  </w:style>
  <w:style w:type="paragraph" w:customStyle="1" w:styleId="xl70">
    <w:name w:val="xl70"/>
    <w:basedOn w:val="Normal"/>
    <w:rsid w:val="00833D7B"/>
    <w:pPr>
      <w:pBdr>
        <w:bottom w:val="single" w:sz="8" w:space="0" w:color="auto"/>
        <w:right w:val="single" w:sz="8" w:space="0" w:color="auto"/>
      </w:pBdr>
      <w:spacing w:before="100" w:beforeAutospacing="1" w:after="100" w:afterAutospacing="1"/>
      <w:jc w:val="left"/>
    </w:pPr>
    <w:rPr>
      <w:rFonts w:ascii="Arial Narrow" w:eastAsia="Times New Roman" w:hAnsi="Arial Narrow" w:cs="Times New Roman"/>
      <w:szCs w:val="20"/>
    </w:rPr>
  </w:style>
  <w:style w:type="paragraph" w:customStyle="1" w:styleId="xl71">
    <w:name w:val="xl71"/>
    <w:basedOn w:val="Normal"/>
    <w:rsid w:val="00833D7B"/>
    <w:pPr>
      <w:pBdr>
        <w:bottom w:val="single" w:sz="8" w:space="0" w:color="auto"/>
        <w:right w:val="single" w:sz="8" w:space="0" w:color="auto"/>
      </w:pBdr>
      <w:spacing w:before="100" w:beforeAutospacing="1" w:after="100" w:afterAutospacing="1"/>
      <w:jc w:val="right"/>
    </w:pPr>
    <w:rPr>
      <w:rFonts w:ascii="Arial Narrow" w:eastAsia="Times New Roman" w:hAnsi="Arial Narrow" w:cs="Times New Roman"/>
      <w:szCs w:val="20"/>
    </w:rPr>
  </w:style>
  <w:style w:type="paragraph" w:customStyle="1" w:styleId="xl72">
    <w:name w:val="xl72"/>
    <w:basedOn w:val="Normal"/>
    <w:rsid w:val="00833D7B"/>
    <w:pPr>
      <w:pBdr>
        <w:bottom w:val="single" w:sz="8" w:space="0" w:color="auto"/>
        <w:right w:val="single" w:sz="8" w:space="0" w:color="auto"/>
      </w:pBdr>
      <w:shd w:val="clear" w:color="000000" w:fill="FDE9D9"/>
      <w:spacing w:before="100" w:beforeAutospacing="1" w:after="100" w:afterAutospacing="1"/>
      <w:jc w:val="left"/>
    </w:pPr>
    <w:rPr>
      <w:rFonts w:ascii="Arial Narrow" w:eastAsia="Times New Roman" w:hAnsi="Arial Narrow" w:cs="Times New Roman"/>
      <w:szCs w:val="20"/>
    </w:rPr>
  </w:style>
  <w:style w:type="paragraph" w:customStyle="1" w:styleId="xl73">
    <w:name w:val="xl73"/>
    <w:basedOn w:val="Normal"/>
    <w:rsid w:val="00833D7B"/>
    <w:pPr>
      <w:shd w:val="clear" w:color="000000" w:fill="FDE9D9"/>
      <w:spacing w:before="100" w:beforeAutospacing="1" w:after="100" w:afterAutospacing="1"/>
      <w:jc w:val="left"/>
    </w:pPr>
    <w:rPr>
      <w:rFonts w:ascii="Times New Roman" w:eastAsia="Times New Roman" w:hAnsi="Times New Roman" w:cs="Times New Roman"/>
      <w:sz w:val="24"/>
    </w:rPr>
  </w:style>
  <w:style w:type="paragraph" w:customStyle="1" w:styleId="xl74">
    <w:name w:val="xl74"/>
    <w:basedOn w:val="Normal"/>
    <w:rsid w:val="00833D7B"/>
    <w:pPr>
      <w:pBdr>
        <w:bottom w:val="single" w:sz="8" w:space="0" w:color="auto"/>
        <w:right w:val="single" w:sz="8" w:space="0" w:color="auto"/>
      </w:pBdr>
      <w:shd w:val="clear" w:color="000000" w:fill="FDE9D9"/>
      <w:spacing w:before="100" w:beforeAutospacing="1" w:after="100" w:afterAutospacing="1"/>
      <w:jc w:val="right"/>
    </w:pPr>
    <w:rPr>
      <w:rFonts w:ascii="Arial Narrow" w:eastAsia="Times New Roman" w:hAnsi="Arial Narrow" w:cs="Times New Roman"/>
      <w:szCs w:val="20"/>
    </w:rPr>
  </w:style>
  <w:style w:type="paragraph" w:customStyle="1" w:styleId="xl75">
    <w:name w:val="xl75"/>
    <w:basedOn w:val="Normal"/>
    <w:rsid w:val="00833D7B"/>
    <w:pPr>
      <w:pBdr>
        <w:bottom w:val="single" w:sz="8" w:space="0" w:color="auto"/>
        <w:right w:val="single" w:sz="8" w:space="0" w:color="auto"/>
      </w:pBdr>
      <w:shd w:val="clear" w:color="000000" w:fill="FDE9D9"/>
      <w:spacing w:before="100" w:beforeAutospacing="1" w:after="100" w:afterAutospacing="1"/>
      <w:jc w:val="right"/>
    </w:pPr>
    <w:rPr>
      <w:rFonts w:ascii="Arial Narrow" w:eastAsia="Times New Roman" w:hAnsi="Arial Narrow" w:cs="Times New Roman"/>
      <w:szCs w:val="20"/>
    </w:rPr>
  </w:style>
  <w:style w:type="paragraph" w:customStyle="1" w:styleId="xl76">
    <w:name w:val="xl76"/>
    <w:basedOn w:val="Normal"/>
    <w:rsid w:val="00833D7B"/>
    <w:pPr>
      <w:pBdr>
        <w:top w:val="single" w:sz="4" w:space="0" w:color="auto"/>
        <w:bottom w:val="single" w:sz="4" w:space="0" w:color="auto"/>
        <w:right w:val="single" w:sz="4" w:space="0" w:color="auto"/>
      </w:pBdr>
      <w:shd w:val="clear" w:color="000000" w:fill="FDE9D9"/>
      <w:spacing w:before="100" w:beforeAutospacing="1" w:after="100" w:afterAutospacing="1"/>
      <w:jc w:val="left"/>
    </w:pPr>
    <w:rPr>
      <w:rFonts w:ascii="Arial Narrow" w:eastAsia="Times New Roman" w:hAnsi="Arial Narrow" w:cs="Times New Roman"/>
      <w:szCs w:val="20"/>
    </w:rPr>
  </w:style>
  <w:style w:type="paragraph" w:customStyle="1" w:styleId="xl77">
    <w:name w:val="xl77"/>
    <w:basedOn w:val="Normal"/>
    <w:rsid w:val="00833D7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pPr>
    <w:rPr>
      <w:rFonts w:ascii="Arial Narrow" w:eastAsia="Times New Roman" w:hAnsi="Arial Narrow" w:cs="Times New Roman"/>
      <w:szCs w:val="20"/>
    </w:rPr>
  </w:style>
  <w:style w:type="paragraph" w:customStyle="1" w:styleId="xl78">
    <w:name w:val="xl78"/>
    <w:basedOn w:val="Normal"/>
    <w:rsid w:val="00833D7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pPr>
    <w:rPr>
      <w:rFonts w:ascii="Arial Narrow" w:eastAsia="Times New Roman" w:hAnsi="Arial Narrow" w:cs="Times New Roman"/>
      <w:szCs w:val="20"/>
    </w:rPr>
  </w:style>
  <w:style w:type="paragraph" w:customStyle="1" w:styleId="xl79">
    <w:name w:val="xl79"/>
    <w:basedOn w:val="Normal"/>
    <w:rsid w:val="00833D7B"/>
    <w:pPr>
      <w:pBdr>
        <w:top w:val="single" w:sz="8" w:space="0" w:color="auto"/>
        <w:bottom w:val="single" w:sz="8" w:space="0" w:color="auto"/>
        <w:right w:val="single" w:sz="8" w:space="0" w:color="auto"/>
      </w:pBdr>
      <w:shd w:val="clear" w:color="000000" w:fill="FDE9D9"/>
      <w:spacing w:before="100" w:beforeAutospacing="1" w:after="100" w:afterAutospacing="1"/>
      <w:jc w:val="left"/>
    </w:pPr>
    <w:rPr>
      <w:rFonts w:ascii="Arial Narrow" w:eastAsia="Times New Roman" w:hAnsi="Arial Narrow" w:cs="Times New Roman"/>
      <w:szCs w:val="20"/>
    </w:rPr>
  </w:style>
  <w:style w:type="paragraph" w:customStyle="1" w:styleId="xl80">
    <w:name w:val="xl80"/>
    <w:basedOn w:val="Normal"/>
    <w:rsid w:val="00833D7B"/>
    <w:pPr>
      <w:pBdr>
        <w:top w:val="single" w:sz="8" w:space="0" w:color="auto"/>
        <w:bottom w:val="single" w:sz="8" w:space="0" w:color="auto"/>
        <w:right w:val="single" w:sz="8" w:space="0" w:color="auto"/>
      </w:pBdr>
      <w:shd w:val="clear" w:color="000000" w:fill="FDE9D9"/>
      <w:spacing w:before="100" w:beforeAutospacing="1" w:after="100" w:afterAutospacing="1"/>
      <w:jc w:val="right"/>
    </w:pPr>
    <w:rPr>
      <w:rFonts w:ascii="Arial Narrow" w:eastAsia="Times New Roman" w:hAnsi="Arial Narrow" w:cs="Times New Roman"/>
      <w:szCs w:val="20"/>
    </w:rPr>
  </w:style>
  <w:style w:type="paragraph" w:customStyle="1" w:styleId="xl81">
    <w:name w:val="xl81"/>
    <w:basedOn w:val="Normal"/>
    <w:rsid w:val="00833D7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pPr>
    <w:rPr>
      <w:rFonts w:ascii="Arial Narrow" w:eastAsia="Times New Roman" w:hAnsi="Arial Narrow" w:cs="Times New Roman"/>
      <w:szCs w:val="20"/>
    </w:rPr>
  </w:style>
  <w:style w:type="paragraph" w:customStyle="1" w:styleId="xl82">
    <w:name w:val="xl82"/>
    <w:basedOn w:val="Normal"/>
    <w:rsid w:val="00833D7B"/>
    <w:pPr>
      <w:pBdr>
        <w:right w:val="single" w:sz="8" w:space="0" w:color="auto"/>
      </w:pBdr>
      <w:shd w:val="clear" w:color="000000" w:fill="FDE9D9"/>
      <w:spacing w:before="100" w:beforeAutospacing="1" w:after="100" w:afterAutospacing="1"/>
      <w:jc w:val="left"/>
    </w:pPr>
    <w:rPr>
      <w:rFonts w:ascii="Arial Narrow" w:eastAsia="Times New Roman" w:hAnsi="Arial Narrow" w:cs="Times New Roman"/>
      <w:szCs w:val="20"/>
    </w:rPr>
  </w:style>
  <w:style w:type="paragraph" w:customStyle="1" w:styleId="xl83">
    <w:name w:val="xl83"/>
    <w:basedOn w:val="Normal"/>
    <w:rsid w:val="00833D7B"/>
    <w:pPr>
      <w:pBdr>
        <w:right w:val="single" w:sz="8" w:space="0" w:color="auto"/>
      </w:pBdr>
      <w:shd w:val="clear" w:color="000000" w:fill="FDE9D9"/>
      <w:spacing w:before="100" w:beforeAutospacing="1" w:after="100" w:afterAutospacing="1"/>
      <w:jc w:val="right"/>
    </w:pPr>
    <w:rPr>
      <w:rFonts w:ascii="Arial Narrow" w:eastAsia="Times New Roman" w:hAnsi="Arial Narrow" w:cs="Times New Roman"/>
      <w:szCs w:val="20"/>
    </w:rPr>
  </w:style>
  <w:style w:type="paragraph" w:customStyle="1" w:styleId="xl84">
    <w:name w:val="xl84"/>
    <w:basedOn w:val="Normal"/>
    <w:rsid w:val="00833D7B"/>
    <w:pPr>
      <w:pBdr>
        <w:left w:val="single" w:sz="8" w:space="0" w:color="auto"/>
        <w:bottom w:val="single" w:sz="8" w:space="0" w:color="auto"/>
        <w:right w:val="single" w:sz="8" w:space="0" w:color="auto"/>
      </w:pBdr>
      <w:spacing w:before="100" w:beforeAutospacing="1" w:after="100" w:afterAutospacing="1"/>
      <w:jc w:val="right"/>
    </w:pPr>
    <w:rPr>
      <w:rFonts w:ascii="Arial Narrow" w:eastAsia="Times New Roman" w:hAnsi="Arial Narrow" w:cs="Times New Roman"/>
      <w:szCs w:val="20"/>
    </w:rPr>
  </w:style>
  <w:style w:type="paragraph" w:customStyle="1" w:styleId="xl85">
    <w:name w:val="xl85"/>
    <w:basedOn w:val="Normal"/>
    <w:rsid w:val="00833D7B"/>
    <w:pPr>
      <w:pBdr>
        <w:top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szCs w:val="20"/>
    </w:rPr>
  </w:style>
  <w:style w:type="paragraph" w:customStyle="1" w:styleId="xl86">
    <w:name w:val="xl86"/>
    <w:basedOn w:val="Normal"/>
    <w:rsid w:val="00833D7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eastAsia="Times New Roman" w:hAnsi="Arial Narrow" w:cs="Times New Roman"/>
      <w:szCs w:val="20"/>
    </w:rPr>
  </w:style>
  <w:style w:type="paragraph" w:customStyle="1" w:styleId="xl87">
    <w:name w:val="xl87"/>
    <w:basedOn w:val="Normal"/>
    <w:rsid w:val="00833D7B"/>
    <w:pPr>
      <w:pBdr>
        <w:top w:val="single" w:sz="8" w:space="0" w:color="auto"/>
        <w:bottom w:val="single" w:sz="8" w:space="0" w:color="auto"/>
        <w:right w:val="single" w:sz="8" w:space="0" w:color="auto"/>
      </w:pBdr>
      <w:shd w:val="clear" w:color="000000" w:fill="FDE9D9"/>
      <w:spacing w:before="100" w:beforeAutospacing="1" w:after="100" w:afterAutospacing="1"/>
      <w:jc w:val="left"/>
    </w:pPr>
    <w:rPr>
      <w:rFonts w:ascii="Arial Narrow" w:eastAsia="Times New Roman" w:hAnsi="Arial Narrow" w:cs="Times New Roman"/>
      <w:szCs w:val="20"/>
    </w:rPr>
  </w:style>
  <w:style w:type="paragraph" w:customStyle="1" w:styleId="xl88">
    <w:name w:val="xl88"/>
    <w:basedOn w:val="Normal"/>
    <w:rsid w:val="00833D7B"/>
    <w:pPr>
      <w:pBdr>
        <w:top w:val="single" w:sz="8" w:space="0" w:color="auto"/>
        <w:bottom w:val="single" w:sz="8" w:space="0" w:color="auto"/>
        <w:right w:val="single" w:sz="8" w:space="0" w:color="auto"/>
      </w:pBdr>
      <w:shd w:val="clear" w:color="000000" w:fill="FDE9D9"/>
      <w:spacing w:before="100" w:beforeAutospacing="1" w:after="100" w:afterAutospacing="1"/>
      <w:jc w:val="right"/>
    </w:pPr>
    <w:rPr>
      <w:rFonts w:ascii="Arial Narrow" w:eastAsia="Times New Roman" w:hAnsi="Arial Narrow" w:cs="Times New Roman"/>
      <w:szCs w:val="20"/>
    </w:rPr>
  </w:style>
  <w:style w:type="paragraph" w:customStyle="1" w:styleId="xl89">
    <w:name w:val="xl89"/>
    <w:basedOn w:val="Normal"/>
    <w:rsid w:val="00833D7B"/>
    <w:pPr>
      <w:spacing w:before="100" w:beforeAutospacing="1" w:after="100" w:afterAutospacing="1"/>
      <w:jc w:val="left"/>
    </w:pPr>
    <w:rPr>
      <w:rFonts w:ascii="Arial Narrow" w:eastAsia="Times New Roman" w:hAnsi="Arial Narrow" w:cs="Times New Roman"/>
      <w:szCs w:val="20"/>
    </w:rPr>
  </w:style>
  <w:style w:type="paragraph" w:customStyle="1" w:styleId="xl90">
    <w:name w:val="xl90"/>
    <w:basedOn w:val="Normal"/>
    <w:rsid w:val="00833D7B"/>
    <w:pPr>
      <w:shd w:val="clear" w:color="000000" w:fill="FFFFFF"/>
      <w:spacing w:before="100" w:beforeAutospacing="1" w:after="100" w:afterAutospacing="1"/>
      <w:jc w:val="center"/>
    </w:pPr>
    <w:rPr>
      <w:rFonts w:ascii="Arial Narrow" w:eastAsia="Times New Roman" w:hAnsi="Arial Narrow" w:cs="Times New Roman"/>
      <w:szCs w:val="20"/>
    </w:rPr>
  </w:style>
  <w:style w:type="paragraph" w:customStyle="1" w:styleId="xl91">
    <w:name w:val="xl91"/>
    <w:basedOn w:val="Normal"/>
    <w:rsid w:val="00833D7B"/>
    <w:pPr>
      <w:shd w:val="clear" w:color="000000" w:fill="FFFFFF"/>
      <w:spacing w:before="100" w:beforeAutospacing="1" w:after="100" w:afterAutospacing="1"/>
      <w:jc w:val="center"/>
    </w:pPr>
    <w:rPr>
      <w:rFonts w:ascii="Arial Narrow" w:eastAsia="Times New Roman" w:hAnsi="Arial Narrow" w:cs="Times New Roman"/>
      <w:b/>
      <w:bCs/>
      <w:szCs w:val="20"/>
    </w:rPr>
  </w:style>
  <w:style w:type="paragraph" w:customStyle="1" w:styleId="xl92">
    <w:name w:val="xl92"/>
    <w:basedOn w:val="Normal"/>
    <w:rsid w:val="00833D7B"/>
    <w:pPr>
      <w:shd w:val="clear" w:color="000000" w:fill="FFFFFF"/>
      <w:spacing w:before="100" w:beforeAutospacing="1" w:after="100" w:afterAutospacing="1"/>
      <w:jc w:val="center"/>
    </w:pPr>
    <w:rPr>
      <w:rFonts w:ascii="Arial Narrow" w:eastAsia="Times New Roman" w:hAnsi="Arial Narrow" w:cs="Times New Roman"/>
      <w:color w:val="000000"/>
      <w:szCs w:val="20"/>
    </w:rPr>
  </w:style>
  <w:style w:type="paragraph" w:customStyle="1" w:styleId="xl93">
    <w:name w:val="xl93"/>
    <w:basedOn w:val="Normal"/>
    <w:rsid w:val="00833D7B"/>
    <w:pPr>
      <w:pBdr>
        <w:bottom w:val="single" w:sz="8" w:space="0" w:color="auto"/>
        <w:right w:val="single" w:sz="8" w:space="0" w:color="auto"/>
      </w:pBdr>
      <w:shd w:val="clear" w:color="000000" w:fill="FFFFFF"/>
      <w:spacing w:before="100" w:beforeAutospacing="1" w:after="100" w:afterAutospacing="1"/>
      <w:jc w:val="left"/>
    </w:pPr>
    <w:rPr>
      <w:rFonts w:ascii="Arial Narrow" w:eastAsia="Times New Roman" w:hAnsi="Arial Narrow" w:cs="Times New Roman"/>
      <w:szCs w:val="20"/>
    </w:rPr>
  </w:style>
  <w:style w:type="paragraph" w:customStyle="1" w:styleId="xl94">
    <w:name w:val="xl94"/>
    <w:basedOn w:val="Normal"/>
    <w:rsid w:val="00833D7B"/>
    <w:pPr>
      <w:shd w:val="clear" w:color="000000" w:fill="FFFFFF"/>
      <w:spacing w:before="100" w:beforeAutospacing="1" w:after="100" w:afterAutospacing="1"/>
      <w:jc w:val="left"/>
    </w:pPr>
    <w:rPr>
      <w:rFonts w:ascii="Times New Roman" w:eastAsia="Times New Roman" w:hAnsi="Times New Roman" w:cs="Times New Roman"/>
      <w:sz w:val="24"/>
    </w:rPr>
  </w:style>
  <w:style w:type="paragraph" w:customStyle="1" w:styleId="xl95">
    <w:name w:val="xl95"/>
    <w:basedOn w:val="Normal"/>
    <w:rsid w:val="00833D7B"/>
    <w:pPr>
      <w:pBdr>
        <w:bottom w:val="single" w:sz="8" w:space="0" w:color="auto"/>
        <w:right w:val="single" w:sz="8" w:space="0" w:color="auto"/>
      </w:pBdr>
      <w:shd w:val="clear" w:color="000000" w:fill="FFFFFF"/>
      <w:spacing w:before="100" w:beforeAutospacing="1" w:after="100" w:afterAutospacing="1"/>
      <w:jc w:val="right"/>
    </w:pPr>
    <w:rPr>
      <w:rFonts w:ascii="Arial Narrow" w:eastAsia="Times New Roman" w:hAnsi="Arial Narrow" w:cs="Times New Roman"/>
      <w:szCs w:val="20"/>
    </w:rPr>
  </w:style>
  <w:style w:type="paragraph" w:customStyle="1" w:styleId="xl96">
    <w:name w:val="xl96"/>
    <w:basedOn w:val="Normal"/>
    <w:rsid w:val="00833D7B"/>
    <w:pPr>
      <w:pBdr>
        <w:bottom w:val="single" w:sz="8" w:space="0" w:color="auto"/>
        <w:right w:val="single" w:sz="8" w:space="0" w:color="auto"/>
      </w:pBdr>
      <w:shd w:val="clear" w:color="000000" w:fill="FFFFFF"/>
      <w:spacing w:before="100" w:beforeAutospacing="1" w:after="100" w:afterAutospacing="1"/>
      <w:jc w:val="right"/>
    </w:pPr>
    <w:rPr>
      <w:rFonts w:ascii="Arial Narrow" w:eastAsia="Times New Roman" w:hAnsi="Arial Narrow" w:cs="Times New Roman"/>
      <w:szCs w:val="20"/>
    </w:rPr>
  </w:style>
  <w:style w:type="paragraph" w:customStyle="1" w:styleId="xl97">
    <w:name w:val="xl97"/>
    <w:basedOn w:val="Normal"/>
    <w:rsid w:val="00833D7B"/>
    <w:pPr>
      <w:pBdr>
        <w:top w:val="single" w:sz="4" w:space="0" w:color="auto"/>
        <w:bottom w:val="single" w:sz="4" w:space="0" w:color="auto"/>
        <w:right w:val="single" w:sz="4" w:space="0" w:color="auto"/>
      </w:pBdr>
      <w:shd w:val="clear" w:color="000000" w:fill="FFFF99"/>
      <w:spacing w:before="100" w:beforeAutospacing="1" w:after="100" w:afterAutospacing="1"/>
      <w:jc w:val="left"/>
    </w:pPr>
    <w:rPr>
      <w:rFonts w:ascii="Arial Narrow" w:eastAsia="Times New Roman" w:hAnsi="Arial Narrow" w:cs="Times New Roman"/>
      <w:b/>
      <w:bCs/>
      <w:szCs w:val="20"/>
    </w:rPr>
  </w:style>
  <w:style w:type="paragraph" w:customStyle="1" w:styleId="xl98">
    <w:name w:val="xl98"/>
    <w:basedOn w:val="Normal"/>
    <w:rsid w:val="00833D7B"/>
    <w:pPr>
      <w:pBdr>
        <w:bottom w:val="single" w:sz="8" w:space="0" w:color="auto"/>
        <w:right w:val="single" w:sz="8" w:space="0" w:color="auto"/>
      </w:pBdr>
      <w:shd w:val="clear" w:color="000000" w:fill="FFFF99"/>
      <w:spacing w:before="100" w:beforeAutospacing="1" w:after="100" w:afterAutospacing="1"/>
      <w:jc w:val="left"/>
    </w:pPr>
    <w:rPr>
      <w:rFonts w:ascii="Arial Narrow" w:eastAsia="Times New Roman" w:hAnsi="Arial Narrow" w:cs="Times New Roman"/>
      <w:b/>
      <w:bCs/>
      <w:szCs w:val="20"/>
    </w:rPr>
  </w:style>
  <w:style w:type="paragraph" w:customStyle="1" w:styleId="xl99">
    <w:name w:val="xl99"/>
    <w:basedOn w:val="Normal"/>
    <w:rsid w:val="00833D7B"/>
    <w:pPr>
      <w:pBdr>
        <w:top w:val="single" w:sz="4" w:space="0" w:color="auto"/>
        <w:bottom w:val="single" w:sz="4" w:space="0" w:color="auto"/>
        <w:right w:val="single" w:sz="4" w:space="0" w:color="auto"/>
      </w:pBdr>
      <w:shd w:val="clear" w:color="000000" w:fill="FFFF99"/>
      <w:spacing w:before="100" w:beforeAutospacing="1" w:after="100" w:afterAutospacing="1"/>
      <w:jc w:val="left"/>
    </w:pPr>
    <w:rPr>
      <w:rFonts w:ascii="Arial Narrow" w:eastAsia="Times New Roman" w:hAnsi="Arial Narrow" w:cs="Times New Roman"/>
      <w:b/>
      <w:bCs/>
      <w:szCs w:val="20"/>
    </w:rPr>
  </w:style>
  <w:style w:type="character" w:customStyle="1" w:styleId="apple-converted-space">
    <w:name w:val="apple-converted-space"/>
    <w:rsid w:val="00833D7B"/>
  </w:style>
  <w:style w:type="character" w:styleId="PageNumber">
    <w:name w:val="page number"/>
    <w:uiPriority w:val="99"/>
    <w:rsid w:val="00833D7B"/>
  </w:style>
  <w:style w:type="paragraph" w:customStyle="1" w:styleId="xl43">
    <w:name w:val="xl43"/>
    <w:basedOn w:val="Normal"/>
    <w:rsid w:val="00833D7B"/>
    <w:pPr>
      <w:pBdr>
        <w:right w:val="single" w:sz="8" w:space="0" w:color="auto"/>
      </w:pBdr>
      <w:shd w:val="clear" w:color="auto" w:fill="FFF58C"/>
      <w:spacing w:beforeLines="1" w:afterLines="1"/>
      <w:jc w:val="left"/>
    </w:pPr>
    <w:rPr>
      <w:rFonts w:ascii="Arial Narrow" w:eastAsia="MS Mincho" w:hAnsi="Arial Narrow" w:cs="Times New Roman"/>
      <w:szCs w:val="20"/>
    </w:rPr>
  </w:style>
  <w:style w:type="paragraph" w:customStyle="1" w:styleId="xl100">
    <w:name w:val="xl100"/>
    <w:basedOn w:val="Normal"/>
    <w:rsid w:val="00833D7B"/>
    <w:pPr>
      <w:pBdr>
        <w:top w:val="single" w:sz="4" w:space="0" w:color="auto"/>
        <w:bottom w:val="single" w:sz="4" w:space="0" w:color="auto"/>
        <w:right w:val="single" w:sz="4" w:space="0" w:color="auto"/>
      </w:pBdr>
      <w:shd w:val="clear" w:color="000000" w:fill="FFFF66"/>
      <w:spacing w:before="100" w:beforeAutospacing="1" w:after="100" w:afterAutospacing="1"/>
      <w:jc w:val="left"/>
    </w:pPr>
    <w:rPr>
      <w:rFonts w:ascii="Arial Narrow" w:eastAsia="Times New Roman" w:hAnsi="Arial Narrow" w:cs="Times New Roman"/>
      <w:b/>
      <w:bCs/>
      <w:color w:val="C00000"/>
      <w:szCs w:val="20"/>
    </w:rPr>
  </w:style>
  <w:style w:type="paragraph" w:customStyle="1" w:styleId="xl101">
    <w:name w:val="xl101"/>
    <w:basedOn w:val="Normal"/>
    <w:rsid w:val="00833D7B"/>
    <w:pPr>
      <w:pBdr>
        <w:top w:val="single" w:sz="4" w:space="0" w:color="auto"/>
        <w:right w:val="single" w:sz="4" w:space="0" w:color="auto"/>
      </w:pBdr>
      <w:shd w:val="clear" w:color="000000" w:fill="FFFF66"/>
      <w:spacing w:before="100" w:beforeAutospacing="1" w:after="100" w:afterAutospacing="1"/>
      <w:jc w:val="left"/>
    </w:pPr>
    <w:rPr>
      <w:rFonts w:ascii="Arial Narrow" w:eastAsia="Times New Roman" w:hAnsi="Arial Narrow" w:cs="Times New Roman"/>
      <w:szCs w:val="20"/>
    </w:rPr>
  </w:style>
  <w:style w:type="paragraph" w:customStyle="1" w:styleId="xl102">
    <w:name w:val="xl102"/>
    <w:basedOn w:val="Normal"/>
    <w:rsid w:val="00833D7B"/>
    <w:pPr>
      <w:pBdr>
        <w:top w:val="single" w:sz="4" w:space="0" w:color="auto"/>
        <w:left w:val="single" w:sz="4" w:space="0" w:color="auto"/>
        <w:right w:val="single" w:sz="4" w:space="0" w:color="auto"/>
      </w:pBdr>
      <w:shd w:val="clear" w:color="000000" w:fill="FFFF66"/>
      <w:spacing w:before="100" w:beforeAutospacing="1" w:after="100" w:afterAutospacing="1"/>
      <w:jc w:val="left"/>
    </w:pPr>
    <w:rPr>
      <w:rFonts w:ascii="Times New Roman" w:eastAsia="Times New Roman" w:hAnsi="Times New Roman" w:cs="Times New Roman"/>
      <w:szCs w:val="20"/>
    </w:rPr>
  </w:style>
  <w:style w:type="paragraph" w:customStyle="1" w:styleId="xl103">
    <w:name w:val="xl103"/>
    <w:basedOn w:val="Normal"/>
    <w:rsid w:val="00833D7B"/>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right"/>
    </w:pPr>
    <w:rPr>
      <w:rFonts w:ascii="Arial Narrow" w:eastAsia="Times New Roman" w:hAnsi="Arial Narrow" w:cs="Times New Roman"/>
      <w:szCs w:val="20"/>
    </w:rPr>
  </w:style>
  <w:style w:type="paragraph" w:customStyle="1" w:styleId="xl104">
    <w:name w:val="xl104"/>
    <w:basedOn w:val="Normal"/>
    <w:rsid w:val="00833D7B"/>
    <w:pPr>
      <w:pBdr>
        <w:top w:val="single" w:sz="4" w:space="0" w:color="auto"/>
        <w:left w:val="single" w:sz="4" w:space="0" w:color="auto"/>
        <w:right w:val="single" w:sz="4" w:space="0" w:color="auto"/>
      </w:pBdr>
      <w:shd w:val="clear" w:color="000000" w:fill="FFFF66"/>
      <w:spacing w:before="100" w:beforeAutospacing="1" w:after="100" w:afterAutospacing="1"/>
      <w:jc w:val="right"/>
    </w:pPr>
    <w:rPr>
      <w:rFonts w:ascii="Arial Narrow" w:eastAsia="Times New Roman" w:hAnsi="Arial Narrow" w:cs="Times New Roman"/>
      <w:szCs w:val="20"/>
    </w:rPr>
  </w:style>
  <w:style w:type="paragraph" w:customStyle="1" w:styleId="xl105">
    <w:name w:val="xl105"/>
    <w:basedOn w:val="Normal"/>
    <w:rsid w:val="00833D7B"/>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right"/>
    </w:pPr>
    <w:rPr>
      <w:rFonts w:ascii="Arial Narrow" w:eastAsia="Times New Roman" w:hAnsi="Arial Narrow" w:cs="Times New Roman"/>
      <w:szCs w:val="20"/>
    </w:rPr>
  </w:style>
  <w:style w:type="paragraph" w:customStyle="1" w:styleId="xl106">
    <w:name w:val="xl106"/>
    <w:basedOn w:val="Normal"/>
    <w:rsid w:val="00833D7B"/>
    <w:pPr>
      <w:pBdr>
        <w:top w:val="single" w:sz="4" w:space="0" w:color="auto"/>
        <w:left w:val="single" w:sz="4" w:space="0" w:color="auto"/>
      </w:pBdr>
      <w:shd w:val="clear" w:color="000000" w:fill="FFFF66"/>
      <w:spacing w:before="100" w:beforeAutospacing="1" w:after="100" w:afterAutospacing="1"/>
      <w:jc w:val="left"/>
    </w:pPr>
    <w:rPr>
      <w:rFonts w:ascii="Times New Roman" w:eastAsia="Times New Roman" w:hAnsi="Times New Roman" w:cs="Times New Roman"/>
      <w:szCs w:val="20"/>
    </w:rPr>
  </w:style>
  <w:style w:type="paragraph" w:customStyle="1" w:styleId="xl107">
    <w:name w:val="xl107"/>
    <w:basedOn w:val="Normal"/>
    <w:rsid w:val="00833D7B"/>
    <w:pPr>
      <w:pBdr>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szCs w:val="20"/>
    </w:rPr>
  </w:style>
  <w:style w:type="paragraph" w:customStyle="1" w:styleId="xl108">
    <w:name w:val="xl108"/>
    <w:basedOn w:val="Normal"/>
    <w:rsid w:val="00833D7B"/>
    <w:pPr>
      <w:pBdr>
        <w:top w:val="single" w:sz="4" w:space="0" w:color="auto"/>
        <w:left w:val="single" w:sz="4" w:space="0" w:color="auto"/>
        <w:right w:val="single" w:sz="4" w:space="0" w:color="auto"/>
      </w:pBdr>
      <w:shd w:val="clear" w:color="000000" w:fill="FFFF00"/>
      <w:spacing w:before="100" w:beforeAutospacing="1" w:after="100" w:afterAutospacing="1"/>
      <w:jc w:val="right"/>
    </w:pPr>
    <w:rPr>
      <w:rFonts w:ascii="Arial Narrow" w:eastAsia="Times New Roman" w:hAnsi="Arial Narrow" w:cs="Times New Roman"/>
      <w:szCs w:val="20"/>
    </w:rPr>
  </w:style>
  <w:style w:type="paragraph" w:customStyle="1" w:styleId="xl109">
    <w:name w:val="xl109"/>
    <w:basedOn w:val="Normal"/>
    <w:rsid w:val="00833D7B"/>
    <w:pPr>
      <w:pBdr>
        <w:top w:val="single" w:sz="4" w:space="0" w:color="auto"/>
        <w:left w:val="single" w:sz="4" w:space="0" w:color="auto"/>
      </w:pBdr>
      <w:shd w:val="clear" w:color="000000" w:fill="FFFF00"/>
      <w:spacing w:before="100" w:beforeAutospacing="1" w:after="100" w:afterAutospacing="1"/>
      <w:jc w:val="left"/>
    </w:pPr>
    <w:rPr>
      <w:rFonts w:ascii="Times New Roman" w:eastAsia="Times New Roman" w:hAnsi="Times New Roman" w:cs="Times New Roman"/>
      <w:szCs w:val="20"/>
    </w:rPr>
  </w:style>
  <w:style w:type="paragraph" w:customStyle="1" w:styleId="xl110">
    <w:name w:val="xl110"/>
    <w:basedOn w:val="Normal"/>
    <w:rsid w:val="00833D7B"/>
    <w:pPr>
      <w:shd w:val="clear" w:color="000000" w:fill="FFFF00"/>
      <w:spacing w:before="100" w:beforeAutospacing="1" w:after="100" w:afterAutospacing="1"/>
      <w:jc w:val="center"/>
    </w:pPr>
    <w:rPr>
      <w:rFonts w:ascii="Arial Narrow" w:eastAsia="Times New Roman" w:hAnsi="Arial Narrow" w:cs="Times New Roman"/>
      <w:color w:val="000000"/>
      <w:szCs w:val="20"/>
    </w:rPr>
  </w:style>
  <w:style w:type="paragraph" w:customStyle="1" w:styleId="xl111">
    <w:name w:val="xl111"/>
    <w:basedOn w:val="Normal"/>
    <w:rsid w:val="00833D7B"/>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right"/>
    </w:pPr>
    <w:rPr>
      <w:rFonts w:ascii="Arial Narrow" w:eastAsia="Times New Roman" w:hAnsi="Arial Narrow" w:cs="Times New Roman"/>
      <w:b/>
      <w:bCs/>
      <w:szCs w:val="20"/>
    </w:rPr>
  </w:style>
  <w:style w:type="paragraph" w:customStyle="1" w:styleId="xl112">
    <w:name w:val="xl112"/>
    <w:basedOn w:val="Normal"/>
    <w:rsid w:val="00833D7B"/>
    <w:pPr>
      <w:pBdr>
        <w:top w:val="single" w:sz="4" w:space="0" w:color="auto"/>
        <w:left w:val="single" w:sz="4" w:space="0" w:color="auto"/>
        <w:right w:val="single" w:sz="4" w:space="0" w:color="auto"/>
      </w:pBdr>
      <w:shd w:val="clear" w:color="000000" w:fill="FFFF00"/>
      <w:spacing w:before="100" w:beforeAutospacing="1" w:after="100" w:afterAutospacing="1"/>
      <w:jc w:val="right"/>
    </w:pPr>
    <w:rPr>
      <w:rFonts w:ascii="Arial Narrow" w:eastAsia="Times New Roman" w:hAnsi="Arial Narrow" w:cs="Times New Roman"/>
      <w:b/>
      <w:bCs/>
      <w:szCs w:val="20"/>
    </w:rPr>
  </w:style>
  <w:style w:type="paragraph" w:customStyle="1" w:styleId="xl114">
    <w:name w:val="xl114"/>
    <w:basedOn w:val="Normal"/>
    <w:rsid w:val="00833D7B"/>
    <w:pPr>
      <w:shd w:val="clear" w:color="000000" w:fill="FFFF00"/>
      <w:spacing w:before="100" w:beforeAutospacing="1" w:after="100" w:afterAutospacing="1"/>
      <w:jc w:val="left"/>
    </w:pPr>
    <w:rPr>
      <w:rFonts w:ascii="Times New Roman" w:eastAsia="Times New Roman" w:hAnsi="Times New Roman" w:cs="Times New Roman"/>
      <w:sz w:val="24"/>
    </w:rPr>
  </w:style>
  <w:style w:type="paragraph" w:customStyle="1" w:styleId="xl115">
    <w:name w:val="xl115"/>
    <w:basedOn w:val="Normal"/>
    <w:rsid w:val="00833D7B"/>
    <w:pPr>
      <w:shd w:val="clear" w:color="000000" w:fill="FFFF00"/>
      <w:spacing w:before="100" w:beforeAutospacing="1" w:after="100" w:afterAutospacing="1"/>
      <w:jc w:val="left"/>
    </w:pPr>
    <w:rPr>
      <w:rFonts w:ascii="Times New Roman" w:eastAsia="Times New Roman" w:hAnsi="Times New Roman" w:cs="Times New Roman"/>
      <w:b/>
      <w:bCs/>
      <w:color w:val="C00000"/>
      <w:sz w:val="24"/>
    </w:rPr>
  </w:style>
  <w:style w:type="paragraph" w:customStyle="1" w:styleId="xl58">
    <w:name w:val="xl58"/>
    <w:basedOn w:val="Normal"/>
    <w:rsid w:val="00833D7B"/>
    <w:pPr>
      <w:pBdr>
        <w:top w:val="single" w:sz="4" w:space="0" w:color="auto"/>
        <w:left w:val="single" w:sz="4" w:space="0" w:color="auto"/>
        <w:right w:val="single" w:sz="4" w:space="0" w:color="auto"/>
      </w:pBdr>
      <w:spacing w:beforeLines="1" w:afterLines="1"/>
      <w:jc w:val="left"/>
    </w:pPr>
    <w:rPr>
      <w:rFonts w:ascii="Times" w:eastAsia="MS Mincho" w:hAnsi="Times" w:cs="Times New Roman"/>
      <w:sz w:val="18"/>
      <w:szCs w:val="18"/>
    </w:rPr>
  </w:style>
  <w:style w:type="paragraph" w:customStyle="1" w:styleId="xl59">
    <w:name w:val="xl59"/>
    <w:basedOn w:val="Normal"/>
    <w:rsid w:val="00833D7B"/>
    <w:pPr>
      <w:pBdr>
        <w:top w:val="single" w:sz="4" w:space="0" w:color="auto"/>
        <w:left w:val="single" w:sz="4" w:space="0" w:color="auto"/>
        <w:right w:val="single" w:sz="4" w:space="0" w:color="auto"/>
      </w:pBdr>
      <w:spacing w:beforeLines="1" w:afterLines="1"/>
      <w:jc w:val="left"/>
    </w:pPr>
    <w:rPr>
      <w:rFonts w:ascii="Times" w:eastAsia="MS Mincho" w:hAnsi="Times" w:cs="Times New Roman"/>
      <w:sz w:val="18"/>
      <w:szCs w:val="18"/>
    </w:rPr>
  </w:style>
  <w:style w:type="paragraph" w:customStyle="1" w:styleId="xl60">
    <w:name w:val="xl60"/>
    <w:basedOn w:val="Normal"/>
    <w:rsid w:val="00833D7B"/>
    <w:pPr>
      <w:pBdr>
        <w:left w:val="single" w:sz="4" w:space="0" w:color="auto"/>
        <w:bottom w:val="single" w:sz="4" w:space="0" w:color="auto"/>
        <w:right w:val="single" w:sz="4" w:space="0" w:color="auto"/>
      </w:pBdr>
      <w:spacing w:beforeLines="1" w:afterLines="1"/>
      <w:jc w:val="right"/>
    </w:pPr>
    <w:rPr>
      <w:rFonts w:ascii="Arial Narrow" w:eastAsia="MS Mincho" w:hAnsi="Arial Narrow" w:cs="Times New Roman"/>
      <w:sz w:val="18"/>
      <w:szCs w:val="18"/>
    </w:rPr>
  </w:style>
  <w:style w:type="paragraph" w:customStyle="1" w:styleId="xl61">
    <w:name w:val="xl61"/>
    <w:basedOn w:val="Normal"/>
    <w:rsid w:val="00833D7B"/>
    <w:pPr>
      <w:pBdr>
        <w:top w:val="single" w:sz="4" w:space="0" w:color="auto"/>
        <w:bottom w:val="single" w:sz="4" w:space="0" w:color="auto"/>
      </w:pBdr>
      <w:spacing w:beforeLines="1" w:afterLines="1"/>
      <w:jc w:val="left"/>
    </w:pPr>
    <w:rPr>
      <w:rFonts w:ascii="Arial Narrow" w:eastAsia="MS Mincho" w:hAnsi="Arial Narrow" w:cs="Times New Roman"/>
      <w:color w:val="000000"/>
      <w:sz w:val="18"/>
      <w:szCs w:val="18"/>
    </w:rPr>
  </w:style>
  <w:style w:type="paragraph" w:customStyle="1" w:styleId="xl62">
    <w:name w:val="xl62"/>
    <w:basedOn w:val="Normal"/>
    <w:rsid w:val="00833D7B"/>
    <w:pPr>
      <w:pBdr>
        <w:top w:val="single" w:sz="4" w:space="0" w:color="auto"/>
        <w:bottom w:val="single" w:sz="4" w:space="0" w:color="auto"/>
      </w:pBdr>
      <w:spacing w:beforeLines="1" w:afterLines="1"/>
      <w:jc w:val="left"/>
    </w:pPr>
    <w:rPr>
      <w:rFonts w:ascii="Arial Narrow" w:eastAsia="MS Mincho" w:hAnsi="Arial Narrow" w:cs="Times New Roman"/>
      <w:color w:val="000000"/>
      <w:sz w:val="18"/>
      <w:szCs w:val="18"/>
    </w:rPr>
  </w:style>
  <w:style w:type="paragraph" w:customStyle="1" w:styleId="xl113">
    <w:name w:val="xl113"/>
    <w:basedOn w:val="Normal"/>
    <w:rsid w:val="00833D7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MS Mincho" w:hAnsi="Arial Narrow" w:cs="Times New Roman"/>
      <w:i/>
      <w:iCs/>
      <w:color w:val="000000"/>
      <w:sz w:val="18"/>
      <w:szCs w:val="18"/>
    </w:rPr>
  </w:style>
  <w:style w:type="paragraph" w:customStyle="1" w:styleId="xl116">
    <w:name w:val="xl116"/>
    <w:basedOn w:val="Normal"/>
    <w:rsid w:val="00833D7B"/>
    <w:pPr>
      <w:pBdr>
        <w:left w:val="single" w:sz="4" w:space="0" w:color="auto"/>
        <w:right w:val="single" w:sz="4" w:space="0" w:color="auto"/>
      </w:pBdr>
      <w:spacing w:before="100" w:beforeAutospacing="1" w:after="100" w:afterAutospacing="1"/>
      <w:jc w:val="right"/>
    </w:pPr>
    <w:rPr>
      <w:rFonts w:ascii="Arial Narrow" w:eastAsia="MS Mincho" w:hAnsi="Arial Narrow" w:cs="Times New Roman"/>
      <w:b/>
      <w:bCs/>
      <w:color w:val="000000"/>
      <w:sz w:val="18"/>
      <w:szCs w:val="18"/>
    </w:rPr>
  </w:style>
  <w:style w:type="paragraph" w:customStyle="1" w:styleId="xl117">
    <w:name w:val="xl117"/>
    <w:basedOn w:val="Normal"/>
    <w:rsid w:val="00833D7B"/>
    <w:pPr>
      <w:pBdr>
        <w:left w:val="single" w:sz="4" w:space="0" w:color="auto"/>
        <w:right w:val="single" w:sz="4" w:space="0" w:color="auto"/>
      </w:pBdr>
      <w:spacing w:before="100" w:beforeAutospacing="1" w:after="100" w:afterAutospacing="1"/>
      <w:jc w:val="right"/>
    </w:pPr>
    <w:rPr>
      <w:rFonts w:ascii="Arial Narrow" w:eastAsia="MS Mincho" w:hAnsi="Arial Narrow" w:cs="Times New Roman"/>
      <w:b/>
      <w:bCs/>
      <w:sz w:val="18"/>
      <w:szCs w:val="18"/>
    </w:rPr>
  </w:style>
  <w:style w:type="paragraph" w:customStyle="1" w:styleId="xl118">
    <w:name w:val="xl118"/>
    <w:basedOn w:val="Normal"/>
    <w:rsid w:val="00833D7B"/>
    <w:pPr>
      <w:spacing w:before="100" w:beforeAutospacing="1" w:after="100" w:afterAutospacing="1"/>
      <w:jc w:val="left"/>
    </w:pPr>
    <w:rPr>
      <w:rFonts w:ascii="Times" w:eastAsia="MS Mincho" w:hAnsi="Times" w:cs="Times New Roman"/>
      <w:b/>
      <w:bCs/>
      <w:szCs w:val="20"/>
    </w:rPr>
  </w:style>
  <w:style w:type="paragraph" w:customStyle="1" w:styleId="xl119">
    <w:name w:val="xl119"/>
    <w:basedOn w:val="Normal"/>
    <w:rsid w:val="00833D7B"/>
    <w:pPr>
      <w:pBdr>
        <w:top w:val="single" w:sz="4" w:space="0" w:color="auto"/>
      </w:pBdr>
      <w:spacing w:before="100" w:beforeAutospacing="1" w:after="100" w:afterAutospacing="1"/>
      <w:jc w:val="right"/>
    </w:pPr>
    <w:rPr>
      <w:rFonts w:ascii="Arial Narrow" w:eastAsia="MS Mincho" w:hAnsi="Arial Narrow" w:cs="Times New Roman"/>
      <w:sz w:val="18"/>
      <w:szCs w:val="18"/>
    </w:rPr>
  </w:style>
  <w:style w:type="paragraph" w:customStyle="1" w:styleId="xl120">
    <w:name w:val="xl120"/>
    <w:basedOn w:val="Normal"/>
    <w:rsid w:val="00833D7B"/>
    <w:pPr>
      <w:pBdr>
        <w:top w:val="single" w:sz="4" w:space="0" w:color="auto"/>
        <w:left w:val="single" w:sz="4" w:space="0" w:color="auto"/>
      </w:pBdr>
      <w:spacing w:before="100" w:beforeAutospacing="1" w:after="100" w:afterAutospacing="1"/>
      <w:jc w:val="left"/>
    </w:pPr>
    <w:rPr>
      <w:rFonts w:ascii="Arial Narrow" w:eastAsia="MS Mincho" w:hAnsi="Arial Narrow" w:cs="Times New Roman"/>
      <w:color w:val="000000"/>
      <w:sz w:val="18"/>
      <w:szCs w:val="18"/>
    </w:rPr>
  </w:style>
  <w:style w:type="paragraph" w:customStyle="1" w:styleId="xl121">
    <w:name w:val="xl121"/>
    <w:basedOn w:val="Normal"/>
    <w:rsid w:val="00833D7B"/>
    <w:pPr>
      <w:pBdr>
        <w:top w:val="single" w:sz="4" w:space="0" w:color="auto"/>
        <w:left w:val="single" w:sz="4" w:space="0" w:color="auto"/>
      </w:pBdr>
      <w:spacing w:before="100" w:beforeAutospacing="1" w:after="100" w:afterAutospacing="1"/>
      <w:jc w:val="left"/>
    </w:pPr>
    <w:rPr>
      <w:rFonts w:ascii="Arial Narrow" w:eastAsia="MS Mincho" w:hAnsi="Arial Narrow" w:cs="Times New Roman"/>
      <w:color w:val="000000"/>
      <w:sz w:val="18"/>
      <w:szCs w:val="18"/>
    </w:rPr>
  </w:style>
  <w:style w:type="paragraph" w:customStyle="1" w:styleId="xl122">
    <w:name w:val="xl122"/>
    <w:basedOn w:val="Normal"/>
    <w:rsid w:val="00833D7B"/>
    <w:pPr>
      <w:pBdr>
        <w:top w:val="single" w:sz="4" w:space="0" w:color="auto"/>
        <w:bottom w:val="single" w:sz="4" w:space="0" w:color="auto"/>
        <w:right w:val="single" w:sz="4" w:space="0" w:color="auto"/>
      </w:pBdr>
      <w:spacing w:before="100" w:beforeAutospacing="1" w:after="100" w:afterAutospacing="1"/>
      <w:jc w:val="right"/>
    </w:pPr>
    <w:rPr>
      <w:rFonts w:ascii="Arial Narrow" w:eastAsia="MS Mincho" w:hAnsi="Arial Narrow" w:cs="Times New Roman"/>
      <w:color w:val="000000"/>
      <w:sz w:val="18"/>
      <w:szCs w:val="18"/>
    </w:rPr>
  </w:style>
  <w:style w:type="paragraph" w:customStyle="1" w:styleId="xl123">
    <w:name w:val="xl123"/>
    <w:basedOn w:val="Normal"/>
    <w:rsid w:val="00833D7B"/>
    <w:pPr>
      <w:pBdr>
        <w:top w:val="single" w:sz="4" w:space="0" w:color="auto"/>
        <w:left w:val="single" w:sz="4" w:space="0" w:color="auto"/>
        <w:bottom w:val="single" w:sz="4" w:space="0" w:color="auto"/>
      </w:pBdr>
      <w:spacing w:before="100" w:beforeAutospacing="1" w:after="100" w:afterAutospacing="1"/>
      <w:jc w:val="left"/>
    </w:pPr>
    <w:rPr>
      <w:rFonts w:ascii="Arial Narrow" w:eastAsia="MS Mincho" w:hAnsi="Arial Narrow" w:cs="Times New Roman"/>
      <w:sz w:val="18"/>
      <w:szCs w:val="18"/>
    </w:rPr>
  </w:style>
  <w:style w:type="paragraph" w:customStyle="1" w:styleId="font6">
    <w:name w:val="font6"/>
    <w:basedOn w:val="Normal"/>
    <w:rsid w:val="00833D7B"/>
    <w:pPr>
      <w:spacing w:before="100" w:beforeAutospacing="1" w:after="100" w:afterAutospacing="1"/>
      <w:jc w:val="left"/>
    </w:pPr>
    <w:rPr>
      <w:rFonts w:ascii="Arial Narrow" w:eastAsia="Times New Roman" w:hAnsi="Arial Narrow" w:cs="Times New Roman"/>
      <w:b/>
      <w:bCs/>
      <w:color w:val="000000"/>
      <w:szCs w:val="20"/>
    </w:rPr>
  </w:style>
  <w:style w:type="table" w:styleId="ColorfulGrid-Accent1">
    <w:name w:val="Colorful Grid Accent 1"/>
    <w:basedOn w:val="TableNormal"/>
    <w:link w:val="ColorfulGrid-Accent1Char"/>
    <w:uiPriority w:val="10"/>
    <w:rsid w:val="00833D7B"/>
    <w:rPr>
      <w:rFonts w:ascii="Arial" w:hAnsi="Arial"/>
      <w:i/>
      <w:iCs/>
      <w:color w:val="404040"/>
      <w:sz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8FFD2" w:themeFill="accent1" w:themeFillTint="33"/>
    </w:tcPr>
    <w:tblStylePr w:type="firstRow">
      <w:tblPr/>
      <w:tcPr>
        <w:shd w:val="clear" w:color="auto" w:fill="71FFA5" w:themeFill="accent1" w:themeFillTint="66"/>
      </w:tcPr>
    </w:tblStylePr>
    <w:tblStylePr w:type="lastRow">
      <w:tblPr/>
      <w:tcPr>
        <w:shd w:val="clear" w:color="auto" w:fill="71FFA5" w:themeFill="accent1" w:themeFillTint="66"/>
      </w:tcPr>
    </w:tblStylePr>
    <w:tblStylePr w:type="firstCol">
      <w:tblPr/>
      <w:tcPr>
        <w:shd w:val="clear" w:color="auto" w:fill="00742B" w:themeFill="accent1" w:themeFillShade="BF"/>
      </w:tcPr>
    </w:tblStylePr>
    <w:tblStylePr w:type="lastCol">
      <w:tblPr/>
      <w:tcPr>
        <w:shd w:val="clear" w:color="auto" w:fill="00742B" w:themeFill="accent1" w:themeFillShade="BF"/>
      </w:tcPr>
    </w:tblStylePr>
    <w:tblStylePr w:type="band1Vert">
      <w:tblPr/>
      <w:tcPr>
        <w:shd w:val="clear" w:color="auto" w:fill="4EFF8F" w:themeFill="accent1" w:themeFillTint="7F"/>
      </w:tcPr>
    </w:tblStylePr>
    <w:tblStylePr w:type="band1Horz">
      <w:tblPr/>
      <w:tcPr>
        <w:shd w:val="clear" w:color="auto" w:fill="4EFF8F" w:themeFill="accent1" w:themeFillTint="7F"/>
      </w:tcPr>
    </w:tblStylePr>
  </w:style>
  <w:style w:type="paragraph" w:customStyle="1" w:styleId="Bulletedlist0">
    <w:name w:val="Bulleted list"/>
    <w:basedOn w:val="Normal"/>
    <w:next w:val="Normal"/>
    <w:qFormat/>
    <w:rsid w:val="00EF3C98"/>
    <w:pPr>
      <w:numPr>
        <w:numId w:val="39"/>
      </w:numPr>
      <w:spacing w:before="240" w:after="240" w:line="480" w:lineRule="auto"/>
      <w:contextualSpacing/>
      <w:jc w:val="left"/>
    </w:pPr>
    <w:rPr>
      <w:rFonts w:ascii="Times New Roman" w:eastAsia="Times New Roman" w:hAnsi="Times New Roman" w:cs="Times New Roman"/>
      <w:sz w:val="24"/>
      <w:lang w:val="en-GB" w:eastAsia="en-GB"/>
    </w:rPr>
  </w:style>
  <w:style w:type="character" w:customStyle="1" w:styleId="objectbox">
    <w:name w:val="objectbox"/>
    <w:rsid w:val="00EF3C98"/>
  </w:style>
</w:styles>
</file>

<file path=word/webSettings.xml><?xml version="1.0" encoding="utf-8"?>
<w:webSettings xmlns:r="http://schemas.openxmlformats.org/officeDocument/2006/relationships" xmlns:w="http://schemas.openxmlformats.org/wordprocessingml/2006/main">
  <w:divs>
    <w:div w:id="528110853">
      <w:bodyDiv w:val="1"/>
      <w:marLeft w:val="0"/>
      <w:marRight w:val="0"/>
      <w:marTop w:val="0"/>
      <w:marBottom w:val="0"/>
      <w:divBdr>
        <w:top w:val="none" w:sz="0" w:space="0" w:color="auto"/>
        <w:left w:val="none" w:sz="0" w:space="0" w:color="auto"/>
        <w:bottom w:val="none" w:sz="0" w:space="0" w:color="auto"/>
        <w:right w:val="none" w:sz="0" w:space="0" w:color="auto"/>
      </w:divBdr>
    </w:div>
    <w:div w:id="863635789">
      <w:bodyDiv w:val="1"/>
      <w:marLeft w:val="0"/>
      <w:marRight w:val="0"/>
      <w:marTop w:val="0"/>
      <w:marBottom w:val="0"/>
      <w:divBdr>
        <w:top w:val="none" w:sz="0" w:space="0" w:color="auto"/>
        <w:left w:val="none" w:sz="0" w:space="0" w:color="auto"/>
        <w:bottom w:val="none" w:sz="0" w:space="0" w:color="auto"/>
        <w:right w:val="none" w:sz="0" w:space="0" w:color="auto"/>
      </w:divBdr>
    </w:div>
    <w:div w:id="1001394608">
      <w:bodyDiv w:val="1"/>
      <w:marLeft w:val="0"/>
      <w:marRight w:val="0"/>
      <w:marTop w:val="0"/>
      <w:marBottom w:val="0"/>
      <w:divBdr>
        <w:top w:val="none" w:sz="0" w:space="0" w:color="auto"/>
        <w:left w:val="none" w:sz="0" w:space="0" w:color="auto"/>
        <w:bottom w:val="none" w:sz="0" w:space="0" w:color="auto"/>
        <w:right w:val="none" w:sz="0" w:space="0" w:color="auto"/>
      </w:divBdr>
    </w:div>
    <w:div w:id="1030258639">
      <w:bodyDiv w:val="1"/>
      <w:marLeft w:val="0"/>
      <w:marRight w:val="0"/>
      <w:marTop w:val="0"/>
      <w:marBottom w:val="0"/>
      <w:divBdr>
        <w:top w:val="none" w:sz="0" w:space="0" w:color="auto"/>
        <w:left w:val="none" w:sz="0" w:space="0" w:color="auto"/>
        <w:bottom w:val="none" w:sz="0" w:space="0" w:color="auto"/>
        <w:right w:val="none" w:sz="0" w:space="0" w:color="auto"/>
      </w:divBdr>
      <w:divsChild>
        <w:div w:id="736440914">
          <w:marLeft w:val="0"/>
          <w:marRight w:val="0"/>
          <w:marTop w:val="0"/>
          <w:marBottom w:val="0"/>
          <w:divBdr>
            <w:top w:val="none" w:sz="0" w:space="0" w:color="auto"/>
            <w:left w:val="none" w:sz="0" w:space="0" w:color="auto"/>
            <w:bottom w:val="none" w:sz="0" w:space="0" w:color="auto"/>
            <w:right w:val="none" w:sz="0" w:space="0" w:color="auto"/>
          </w:divBdr>
        </w:div>
        <w:div w:id="409809525">
          <w:marLeft w:val="0"/>
          <w:marRight w:val="0"/>
          <w:marTop w:val="0"/>
          <w:marBottom w:val="0"/>
          <w:divBdr>
            <w:top w:val="none" w:sz="0" w:space="0" w:color="auto"/>
            <w:left w:val="none" w:sz="0" w:space="0" w:color="auto"/>
            <w:bottom w:val="none" w:sz="0" w:space="0" w:color="auto"/>
            <w:right w:val="none" w:sz="0" w:space="0" w:color="auto"/>
          </w:divBdr>
        </w:div>
      </w:divsChild>
    </w:div>
    <w:div w:id="1199197521">
      <w:bodyDiv w:val="1"/>
      <w:marLeft w:val="0"/>
      <w:marRight w:val="0"/>
      <w:marTop w:val="0"/>
      <w:marBottom w:val="0"/>
      <w:divBdr>
        <w:top w:val="none" w:sz="0" w:space="0" w:color="auto"/>
        <w:left w:val="none" w:sz="0" w:space="0" w:color="auto"/>
        <w:bottom w:val="none" w:sz="0" w:space="0" w:color="auto"/>
        <w:right w:val="none" w:sz="0" w:space="0" w:color="auto"/>
      </w:divBdr>
    </w:div>
    <w:div w:id="1816992958">
      <w:bodyDiv w:val="1"/>
      <w:marLeft w:val="0"/>
      <w:marRight w:val="0"/>
      <w:marTop w:val="0"/>
      <w:marBottom w:val="0"/>
      <w:divBdr>
        <w:top w:val="none" w:sz="0" w:space="0" w:color="auto"/>
        <w:left w:val="none" w:sz="0" w:space="0" w:color="auto"/>
        <w:bottom w:val="none" w:sz="0" w:space="0" w:color="auto"/>
        <w:right w:val="none" w:sz="0" w:space="0" w:color="auto"/>
      </w:divBdr>
    </w:div>
    <w:div w:id="1872305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aisel.aisnet.org/cais/"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jpeg"/><Relationship Id="rId1" Type="http://schemas.openxmlformats.org/officeDocument/2006/relationships/hyperlink" Target="http://aisel.aisnet.org/cais/" TargetMode="External"/></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jpeg"/><Relationship Id="rId1" Type="http://schemas.openxmlformats.org/officeDocument/2006/relationships/hyperlink" Target="http://aisel.aisnet.org/cais/" TargetMode="External"/></Relationships>
</file>

<file path=word/_rels/header4.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jpeg"/><Relationship Id="rId1" Type="http://schemas.openxmlformats.org/officeDocument/2006/relationships/hyperlink" Target="http://aisel.aisnet.org/cais/" TargetMode="External"/></Relationships>
</file>

<file path=word/theme/theme1.xml><?xml version="1.0" encoding="utf-8"?>
<a:theme xmlns:a="http://schemas.openxmlformats.org/drawingml/2006/main" name="Office Theme">
  <a:themeElements>
    <a:clrScheme name="CAIS-2">
      <a:dk1>
        <a:sysClr val="windowText" lastClr="000000"/>
      </a:dk1>
      <a:lt1>
        <a:sysClr val="window" lastClr="FFFFFF"/>
      </a:lt1>
      <a:dk2>
        <a:srgbClr val="1F497D"/>
      </a:dk2>
      <a:lt2>
        <a:srgbClr val="928B81"/>
      </a:lt2>
      <a:accent1>
        <a:srgbClr val="009B3A"/>
      </a:accent1>
      <a:accent2>
        <a:srgbClr val="ED2939"/>
      </a:accent2>
      <a:accent3>
        <a:srgbClr val="0065BD"/>
      </a:accent3>
      <a:accent4>
        <a:srgbClr val="FF7900"/>
      </a:accent4>
      <a:accent5>
        <a:srgbClr val="6639B7"/>
      </a:accent5>
      <a:accent6>
        <a:srgbClr val="FECB00"/>
      </a:accent6>
      <a:hlink>
        <a:srgbClr val="0065BD"/>
      </a:hlink>
      <a:folHlink>
        <a:srgbClr val="B1059D"/>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4E6A7-A58A-49C0-B9B9-089EBAD9C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7585</Words>
  <Characters>43239</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CAIS Author Template</vt:lpstr>
    </vt:vector>
  </TitlesOfParts>
  <Company>QUT</Company>
  <LinksUpToDate>false</LinksUpToDate>
  <CharactersWithSpaces>50723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Sipior, Janice C.: Monitoring Remote Employees at FinPro, Communications of the Association for Information Systems (forthcoming), In Press.</dc:title>
  <dc:creator>Anton</dc:creator>
  <cp:lastModifiedBy>Cormier</cp:lastModifiedBy>
  <cp:revision>2</cp:revision>
  <cp:lastPrinted>2014-11-22T22:04:00Z</cp:lastPrinted>
  <dcterms:created xsi:type="dcterms:W3CDTF">2021-05-26T13:31:00Z</dcterms:created>
  <dcterms:modified xsi:type="dcterms:W3CDTF">2021-05-26T13:31:00Z</dcterms:modified>
</cp:coreProperties>
</file>